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8FBD" w14:textId="6C1421F0" w:rsidR="003C4333" w:rsidRPr="00796EBE" w:rsidRDefault="00F12558" w:rsidP="00497B2B">
      <w:pPr>
        <w:pStyle w:val="Nadpis1"/>
        <w:contextualSpacing/>
        <w:jc w:val="center"/>
        <w:rPr>
          <w:rFonts w:ascii="Times New Roman" w:eastAsia="+mj-ea" w:hAnsi="Times New Roman" w:cs="Times New Roman"/>
          <w:b/>
          <w:color w:val="auto"/>
          <w:sz w:val="24"/>
          <w:szCs w:val="24"/>
        </w:rPr>
      </w:pPr>
      <w:r w:rsidRPr="00796EBE">
        <w:rPr>
          <w:rFonts w:ascii="Times New Roman" w:eastAsia="+mj-ea" w:hAnsi="Times New Roman" w:cs="Times New Roman"/>
          <w:b/>
          <w:color w:val="auto"/>
          <w:sz w:val="24"/>
          <w:szCs w:val="24"/>
        </w:rPr>
        <w:t>RIADENIE VZŤAHOV S KLIENTMI</w:t>
      </w:r>
    </w:p>
    <w:p w14:paraId="013E1F6E" w14:textId="77777777" w:rsidR="003C4333" w:rsidRPr="00796EBE" w:rsidRDefault="003C4333" w:rsidP="003C4333">
      <w:pPr>
        <w:rPr>
          <w:rFonts w:ascii="Times New Roman" w:hAnsi="Times New Roman" w:cs="Times New Roman"/>
          <w:lang w:eastAsia="en-GB"/>
        </w:rPr>
      </w:pPr>
    </w:p>
    <w:p w14:paraId="4458D571" w14:textId="77777777" w:rsidR="00AA63E2" w:rsidRPr="00796EBE" w:rsidRDefault="00AA63E2" w:rsidP="00AA63E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0" w:name="_Hlk130900931"/>
      <w:r w:rsidRPr="00796EBE">
        <w:rPr>
          <w:rFonts w:ascii="Times New Roman" w:eastAsia="Arial Unicode MS" w:hAnsi="Times New Roman" w:cs="Times New Roman"/>
          <w:b/>
        </w:rPr>
        <w:t xml:space="preserve">Informácie k získaniu osobných údajov </w:t>
      </w:r>
      <w:r w:rsidRPr="00796EBE">
        <w:rPr>
          <w:rFonts w:ascii="Times New Roman" w:eastAsia="Times New Roman" w:hAnsi="Times New Roman" w:cs="Times New Roman"/>
          <w:b/>
          <w:bCs/>
          <w:lang w:eastAsia="sk-SK"/>
        </w:rPr>
        <w:t>podľa ust. § 19 zákona č.18/2018 Z. z. o ochrane osobných údajov, a čl.13 Nariadenia Európskeho parlamentu a rady (EÚ) 2016/679</w:t>
      </w:r>
      <w:bookmarkEnd w:id="0"/>
    </w:p>
    <w:p w14:paraId="3F165E7C" w14:textId="77777777" w:rsidR="003C4333" w:rsidRPr="00796EBE" w:rsidRDefault="003C4333" w:rsidP="003C43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B3329A4" w14:textId="77777777" w:rsidR="00CA3830" w:rsidRPr="00796EBE" w:rsidRDefault="00CA3830" w:rsidP="00D402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315020F5" w14:textId="4488B276" w:rsidR="00D402CC" w:rsidRPr="00796EBE" w:rsidRDefault="00D402CC" w:rsidP="00D402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  <w:b/>
          <w:bCs/>
          <w:u w:val="single"/>
        </w:rPr>
        <w:t>Účel</w:t>
      </w:r>
      <w:r w:rsidRPr="00796EBE">
        <w:rPr>
          <w:rFonts w:ascii="Times New Roman" w:hAnsi="Times New Roman" w:cs="Times New Roman"/>
          <w:b/>
          <w:u w:val="single"/>
        </w:rPr>
        <w:t xml:space="preserve"> spracúvania osobných údajov, na ktorý sú osobné údaje určené:</w:t>
      </w:r>
    </w:p>
    <w:p w14:paraId="35D94468" w14:textId="16DBCA89" w:rsidR="00D402CC" w:rsidRPr="00796EBE" w:rsidRDefault="00D402CC" w:rsidP="00D402C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</w:rPr>
        <w:t xml:space="preserve">Identifikácia klienta pri poskytovaní služieb a/alebo tovaru na základe zmluvného vzťahu </w:t>
      </w:r>
    </w:p>
    <w:p w14:paraId="6B22275D" w14:textId="77777777" w:rsidR="00D402CC" w:rsidRPr="00796EBE" w:rsidRDefault="00D402CC" w:rsidP="00D402C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  <w:color w:val="000000" w:themeColor="text1"/>
        </w:rPr>
        <w:t>Plnenie práv a povinností vyplývajúcich z predzmluvných a zmluvných vzťahov s klientami Prevádzkovateľa</w:t>
      </w:r>
    </w:p>
    <w:p w14:paraId="184D15F8" w14:textId="77777777" w:rsidR="00D402CC" w:rsidRPr="00796EBE" w:rsidRDefault="00D402CC" w:rsidP="00D402C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796EBE">
        <w:rPr>
          <w:rFonts w:ascii="Times New Roman" w:hAnsi="Times New Roman" w:cs="Times New Roman"/>
        </w:rPr>
        <w:t>Vedenie evidencie klientov na základe zmluvných vzťahov</w:t>
      </w:r>
    </w:p>
    <w:p w14:paraId="6050963F" w14:textId="4BB65BF2" w:rsidR="00D402CC" w:rsidRPr="00796EBE" w:rsidRDefault="00D402CC" w:rsidP="00D402CC">
      <w:pPr>
        <w:pStyle w:val="Normlnywebov"/>
        <w:numPr>
          <w:ilvl w:val="0"/>
          <w:numId w:val="14"/>
        </w:numPr>
        <w:spacing w:after="0" w:afterAutospacing="0"/>
        <w:contextualSpacing/>
        <w:jc w:val="both"/>
        <w:rPr>
          <w:sz w:val="22"/>
          <w:szCs w:val="22"/>
        </w:rPr>
      </w:pPr>
      <w:r w:rsidRPr="00796EBE">
        <w:rPr>
          <w:sz w:val="22"/>
          <w:szCs w:val="22"/>
        </w:rPr>
        <w:t xml:space="preserve">Vedenie evidencie klientov na základe zmluvných vzťahov a ich kontaktovanie. </w:t>
      </w:r>
    </w:p>
    <w:p w14:paraId="0EA0CFD9" w14:textId="77777777" w:rsidR="00D402CC" w:rsidRPr="00796EBE" w:rsidRDefault="00D402CC" w:rsidP="00D402CC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</w:rPr>
        <w:t>Vedenie agendy klientov na obchodné účely, a to na účely evidencie a spracovania obchodných prípadov, zmlúv a súvisiacich informácií.</w:t>
      </w:r>
    </w:p>
    <w:p w14:paraId="572AC486" w14:textId="77777777" w:rsidR="00D402CC" w:rsidRPr="00796EBE" w:rsidRDefault="00D402CC" w:rsidP="00D402CC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kern w:val="2"/>
        </w:rPr>
      </w:pPr>
      <w:r w:rsidRPr="00796EBE">
        <w:rPr>
          <w:rFonts w:ascii="Times New Roman" w:hAnsi="Times New Roman" w:cs="Times New Roman"/>
          <w:kern w:val="2"/>
        </w:rPr>
        <w:t>Žiadosť o vypracovanie cenovej ponuky</w:t>
      </w:r>
    </w:p>
    <w:p w14:paraId="599A548A" w14:textId="77777777" w:rsidR="003C4333" w:rsidRPr="00796EBE" w:rsidRDefault="003C4333" w:rsidP="00D402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2E34A61A" w14:textId="77777777" w:rsidR="00945C65" w:rsidRPr="00796EBE" w:rsidRDefault="002C5B0A" w:rsidP="000C669F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  <w:b/>
          <w:color w:val="000000" w:themeColor="text1"/>
          <w:u w:val="single"/>
        </w:rPr>
        <w:t>Okruh dotknutých osôb</w:t>
      </w:r>
      <w:r w:rsidRPr="00796EBE">
        <w:rPr>
          <w:rFonts w:ascii="Times New Roman" w:hAnsi="Times New Roman" w:cs="Times New Roman"/>
          <w:b/>
          <w:color w:val="000000" w:themeColor="text1"/>
        </w:rPr>
        <w:t>:</w:t>
      </w:r>
      <w:r w:rsidRPr="00796EBE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3D0F190" w14:textId="324B1EF8" w:rsidR="002C5B0A" w:rsidRPr="00796EBE" w:rsidRDefault="00945C65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  <w:bCs/>
          <w:color w:val="000000" w:themeColor="text1"/>
        </w:rPr>
        <w:t>k</w:t>
      </w:r>
      <w:r w:rsidR="002C5B0A" w:rsidRPr="00796EBE">
        <w:rPr>
          <w:rFonts w:ascii="Times New Roman" w:hAnsi="Times New Roman" w:cs="Times New Roman"/>
          <w:bCs/>
          <w:color w:val="000000" w:themeColor="text1"/>
        </w:rPr>
        <w:t>lienti (zákazníci)</w:t>
      </w:r>
    </w:p>
    <w:p w14:paraId="2C541F8D" w14:textId="22E836EE" w:rsidR="00D275CF" w:rsidRPr="00796EBE" w:rsidRDefault="00D275CF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</w:rPr>
        <w:t>štatutárne orgány, zamestnanci a zmluvní zástupcovia odberateľa a prevádzkovateľa, príp. iné relevantné fyzické osoby</w:t>
      </w:r>
    </w:p>
    <w:p w14:paraId="0E2D14A0" w14:textId="77777777" w:rsidR="00D275CF" w:rsidRPr="00796EBE" w:rsidRDefault="00D275CF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  <w:bCs/>
          <w:color w:val="000000" w:themeColor="text1"/>
        </w:rPr>
        <w:t>klienti (zákazníci)</w:t>
      </w:r>
    </w:p>
    <w:p w14:paraId="2E998EDF" w14:textId="4CF28033" w:rsidR="00D275CF" w:rsidRPr="00796EBE" w:rsidRDefault="00D275CF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</w:rPr>
        <w:t>kontaktné osoby klientov</w:t>
      </w:r>
    </w:p>
    <w:p w14:paraId="3CC68435" w14:textId="77777777" w:rsidR="00D275CF" w:rsidRPr="00796EBE" w:rsidRDefault="00D275CF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  <w:bCs/>
          <w:color w:val="000000" w:themeColor="text1"/>
        </w:rPr>
        <w:t>klienti (zákazníci)</w:t>
      </w:r>
    </w:p>
    <w:p w14:paraId="1EC37072" w14:textId="77777777" w:rsidR="005C6D11" w:rsidRPr="00796EBE" w:rsidRDefault="005C6D11" w:rsidP="00D402CC">
      <w:pPr>
        <w:pStyle w:val="Odsekzoznamu"/>
        <w:numPr>
          <w:ilvl w:val="0"/>
          <w:numId w:val="22"/>
        </w:numPr>
        <w:spacing w:line="24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796EBE">
        <w:rPr>
          <w:rFonts w:ascii="Times New Roman" w:hAnsi="Times New Roman" w:cs="Times New Roman"/>
        </w:rPr>
        <w:t>kontaktné osoby alebo zamestnanci klientov</w:t>
      </w:r>
    </w:p>
    <w:p w14:paraId="0C205401" w14:textId="57A67B83" w:rsidR="00C05618" w:rsidRPr="00796EBE" w:rsidRDefault="00C05618" w:rsidP="00D402CC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96EBE">
        <w:rPr>
          <w:rFonts w:ascii="Times New Roman" w:hAnsi="Times New Roman" w:cs="Times New Roman"/>
          <w:b/>
          <w:bCs/>
          <w:sz w:val="22"/>
          <w:szCs w:val="22"/>
          <w:u w:val="single"/>
        </w:rPr>
        <w:t>Kategória osobných údajov</w:t>
      </w:r>
      <w:r w:rsidRPr="00796EBE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7AFC7CB" w14:textId="4D98298F" w:rsidR="00C05618" w:rsidRPr="00796EBE" w:rsidRDefault="00C05618" w:rsidP="00D402CC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96EBE">
        <w:rPr>
          <w:rFonts w:ascii="Times New Roman" w:hAnsi="Times New Roman" w:cs="Times New Roman"/>
          <w:sz w:val="22"/>
          <w:szCs w:val="22"/>
        </w:rPr>
        <w:t xml:space="preserve">v rámci </w:t>
      </w:r>
      <w:r w:rsidR="00D402CC" w:rsidRPr="00796EBE">
        <w:rPr>
          <w:rFonts w:ascii="Times New Roman" w:hAnsi="Times New Roman" w:cs="Times New Roman"/>
          <w:sz w:val="22"/>
          <w:szCs w:val="22"/>
        </w:rPr>
        <w:t>úč</w:t>
      </w:r>
      <w:r w:rsidRPr="00796EBE">
        <w:rPr>
          <w:rFonts w:ascii="Times New Roman" w:hAnsi="Times New Roman" w:cs="Times New Roman"/>
          <w:sz w:val="22"/>
          <w:szCs w:val="22"/>
        </w:rPr>
        <w:t xml:space="preserve">elov v bodoch a) – </w:t>
      </w:r>
      <w:r w:rsidR="00CA3830" w:rsidRPr="00796EBE">
        <w:rPr>
          <w:rFonts w:ascii="Times New Roman" w:hAnsi="Times New Roman" w:cs="Times New Roman"/>
          <w:sz w:val="22"/>
          <w:szCs w:val="22"/>
        </w:rPr>
        <w:t>f)</w:t>
      </w:r>
      <w:r w:rsidRPr="00796EBE">
        <w:rPr>
          <w:rFonts w:ascii="Times New Roman" w:hAnsi="Times New Roman" w:cs="Times New Roman"/>
          <w:sz w:val="22"/>
          <w:szCs w:val="22"/>
        </w:rPr>
        <w:t>: be</w:t>
      </w:r>
      <w:r w:rsidR="00D402CC" w:rsidRPr="00796EBE">
        <w:rPr>
          <w:rFonts w:ascii="Times New Roman" w:hAnsi="Times New Roman" w:cs="Times New Roman"/>
          <w:sz w:val="22"/>
          <w:szCs w:val="22"/>
        </w:rPr>
        <w:t>ž</w:t>
      </w:r>
      <w:r w:rsidRPr="00796EBE">
        <w:rPr>
          <w:rFonts w:ascii="Times New Roman" w:hAnsi="Times New Roman" w:cs="Times New Roman"/>
          <w:sz w:val="22"/>
          <w:szCs w:val="22"/>
        </w:rPr>
        <w:t xml:space="preserve">né osobné údaje </w:t>
      </w:r>
    </w:p>
    <w:p w14:paraId="17D92F68" w14:textId="77777777" w:rsidR="005F1E04" w:rsidRPr="00796EBE" w:rsidRDefault="00C05618" w:rsidP="00EE0AE8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96EBE">
        <w:rPr>
          <w:rFonts w:ascii="Times New Roman" w:hAnsi="Times New Roman" w:cs="Times New Roman"/>
          <w:b/>
          <w:color w:val="000000" w:themeColor="text1"/>
          <w:u w:val="single"/>
        </w:rPr>
        <w:t>Zoznam alebo rozsah osobných údajov</w:t>
      </w:r>
      <w:r w:rsidRPr="00796EBE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7252FFD5" w14:textId="353593A5" w:rsidR="005F1E04" w:rsidRPr="00796EBE" w:rsidRDefault="007110AE" w:rsidP="000C669F">
      <w:pPr>
        <w:pStyle w:val="Odsekzoznamu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D402CC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elov v bodoch a) – </w:t>
      </w:r>
      <w:r w:rsidR="008F0733" w:rsidRPr="00796EBE">
        <w:rPr>
          <w:rFonts w:ascii="Times New Roman" w:hAnsi="Times New Roman" w:cs="Times New Roman"/>
        </w:rPr>
        <w:t>e</w:t>
      </w:r>
      <w:r w:rsidRPr="00796EBE">
        <w:rPr>
          <w:rFonts w:ascii="Times New Roman" w:hAnsi="Times New Roman" w:cs="Times New Roman"/>
        </w:rPr>
        <w:t xml:space="preserve">): </w:t>
      </w:r>
      <w:r w:rsidR="005F1E04" w:rsidRPr="00796EBE">
        <w:rPr>
          <w:rFonts w:ascii="Times New Roman" w:hAnsi="Times New Roman" w:cs="Times New Roman"/>
        </w:rPr>
        <w:t>obchodné meno, s</w:t>
      </w:r>
      <w:r w:rsidR="00D402CC" w:rsidRPr="00796EBE">
        <w:rPr>
          <w:rFonts w:ascii="Times New Roman" w:hAnsi="Times New Roman" w:cs="Times New Roman"/>
        </w:rPr>
        <w:t>í</w:t>
      </w:r>
      <w:r w:rsidR="005F1E04" w:rsidRPr="00796EBE">
        <w:rPr>
          <w:rFonts w:ascii="Times New Roman" w:hAnsi="Times New Roman" w:cs="Times New Roman"/>
        </w:rPr>
        <w:t>dlo, IČO, tel. kontakt, e-mailov</w:t>
      </w:r>
      <w:r w:rsidR="00D402CC" w:rsidRPr="00796EBE">
        <w:rPr>
          <w:rFonts w:ascii="Times New Roman" w:hAnsi="Times New Roman" w:cs="Times New Roman"/>
        </w:rPr>
        <w:t>á</w:t>
      </w:r>
      <w:r w:rsidR="005F1E04" w:rsidRPr="00796EBE">
        <w:rPr>
          <w:rFonts w:ascii="Times New Roman" w:hAnsi="Times New Roman" w:cs="Times New Roman"/>
        </w:rPr>
        <w:t xml:space="preserve"> adresa, </w:t>
      </w:r>
      <w:r w:rsidR="00D402CC" w:rsidRPr="00796EBE">
        <w:rPr>
          <w:rFonts w:ascii="Times New Roman" w:hAnsi="Times New Roman" w:cs="Times New Roman"/>
        </w:rPr>
        <w:t>ú</w:t>
      </w:r>
      <w:r w:rsidR="005F1E04" w:rsidRPr="00796EBE">
        <w:rPr>
          <w:rFonts w:ascii="Times New Roman" w:hAnsi="Times New Roman" w:cs="Times New Roman"/>
        </w:rPr>
        <w:t>daje o kontaktnej osobe v rozsahu mena, priezviska, pracovná pozícia, miesto výkonu práce a tel. č. alebo e-mailu a iné relevantné údaje najmä v rozsahu podľa § 78 ods. 3 Zákona o ochrane osobných údajov</w:t>
      </w:r>
    </w:p>
    <w:p w14:paraId="6F9866B1" w14:textId="0A0A410F" w:rsidR="005F1E04" w:rsidRPr="00796EBE" w:rsidRDefault="005F1E04" w:rsidP="00D402CC">
      <w:pPr>
        <w:pStyle w:val="Odsekzoznamu"/>
        <w:numPr>
          <w:ilvl w:val="0"/>
          <w:numId w:val="24"/>
        </w:numPr>
        <w:spacing w:before="24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D402CC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elu v bode </w:t>
      </w:r>
      <w:r w:rsidR="008F0733" w:rsidRPr="00796EBE">
        <w:rPr>
          <w:rFonts w:ascii="Times New Roman" w:hAnsi="Times New Roman" w:cs="Times New Roman"/>
        </w:rPr>
        <w:t>f</w:t>
      </w:r>
      <w:r w:rsidRPr="00796EBE">
        <w:rPr>
          <w:rFonts w:ascii="Times New Roman" w:hAnsi="Times New Roman" w:cs="Times New Roman"/>
        </w:rPr>
        <w:t>): obchodné meno, titul, meno, priezvisko, emailová adresa, telefonický kontakt</w:t>
      </w:r>
    </w:p>
    <w:p w14:paraId="3D269FF1" w14:textId="43980BB1" w:rsidR="002B651B" w:rsidRPr="00796EBE" w:rsidRDefault="005F1E04" w:rsidP="00EE0AE8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  <w:b/>
          <w:bCs/>
          <w:u w:val="single"/>
        </w:rPr>
        <w:t>Z</w:t>
      </w:r>
      <w:r w:rsidR="00C429C8" w:rsidRPr="00796EBE">
        <w:rPr>
          <w:rFonts w:ascii="Times New Roman" w:hAnsi="Times New Roman" w:cs="Times New Roman"/>
          <w:b/>
          <w:bCs/>
          <w:u w:val="single"/>
        </w:rPr>
        <w:t>á</w:t>
      </w:r>
      <w:r w:rsidRPr="00796EBE">
        <w:rPr>
          <w:rFonts w:ascii="Times New Roman" w:hAnsi="Times New Roman" w:cs="Times New Roman"/>
          <w:b/>
          <w:bCs/>
          <w:u w:val="single"/>
        </w:rPr>
        <w:t>kon</w:t>
      </w:r>
      <w:r w:rsidR="00C429C8" w:rsidRPr="00796EBE">
        <w:rPr>
          <w:rFonts w:ascii="Times New Roman" w:hAnsi="Times New Roman" w:cs="Times New Roman"/>
          <w:b/>
          <w:bCs/>
          <w:u w:val="single"/>
        </w:rPr>
        <w:t>nosť</w:t>
      </w:r>
      <w:r w:rsidRPr="00796EBE">
        <w:rPr>
          <w:rFonts w:ascii="Times New Roman" w:hAnsi="Times New Roman" w:cs="Times New Roman"/>
          <w:b/>
          <w:bCs/>
          <w:u w:val="single"/>
        </w:rPr>
        <w:t xml:space="preserve"> spracúvania osobných údajov:</w:t>
      </w:r>
    </w:p>
    <w:p w14:paraId="3B8EDB06" w14:textId="012077DA" w:rsidR="00F81B2F" w:rsidRPr="00796EBE" w:rsidRDefault="002B651B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96EBE">
        <w:rPr>
          <w:rFonts w:ascii="Times New Roman" w:hAnsi="Times New Roman" w:cs="Times New Roman"/>
          <w:u w:val="single"/>
        </w:rPr>
        <w:t xml:space="preserve">v rámci </w:t>
      </w:r>
      <w:r w:rsidR="00C429C8" w:rsidRPr="00796EBE">
        <w:rPr>
          <w:rFonts w:ascii="Times New Roman" w:hAnsi="Times New Roman" w:cs="Times New Roman"/>
          <w:u w:val="single"/>
        </w:rPr>
        <w:t>úč</w:t>
      </w:r>
      <w:r w:rsidRPr="00796EBE">
        <w:rPr>
          <w:rFonts w:ascii="Times New Roman" w:hAnsi="Times New Roman" w:cs="Times New Roman"/>
          <w:u w:val="single"/>
        </w:rPr>
        <w:t xml:space="preserve">elov v bodoch a) – </w:t>
      </w:r>
      <w:r w:rsidR="000E6F14" w:rsidRPr="00796EBE">
        <w:rPr>
          <w:rFonts w:ascii="Times New Roman" w:hAnsi="Times New Roman" w:cs="Times New Roman"/>
          <w:u w:val="single"/>
        </w:rPr>
        <w:t>b</w:t>
      </w:r>
      <w:r w:rsidRPr="00796EBE">
        <w:rPr>
          <w:rFonts w:ascii="Times New Roman" w:hAnsi="Times New Roman" w:cs="Times New Roman"/>
          <w:u w:val="single"/>
        </w:rPr>
        <w:t>):</w:t>
      </w:r>
      <w:r w:rsidR="005F1E04" w:rsidRPr="00796EBE">
        <w:rPr>
          <w:rFonts w:ascii="Times New Roman" w:hAnsi="Times New Roman" w:cs="Times New Roman"/>
          <w:b/>
          <w:bCs/>
        </w:rPr>
        <w:t xml:space="preserve"> </w:t>
      </w:r>
    </w:p>
    <w:p w14:paraId="5CA62264" w14:textId="4E9169A6" w:rsidR="00785976" w:rsidRPr="00796EBE" w:rsidRDefault="002B651B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</w:rPr>
        <w:t xml:space="preserve">Prevádzkovateľ spracúva osobné údaje osôb, s ktorými je v zmluvnom vzťahu na zákonnom podklade podľa § 13 ods. 1 písm. b) ZOOÚ, resp. čl. 6 písm. b) GDPR , kedy spracúvanie osobných údajov je nevyhnutné na </w:t>
      </w:r>
      <w:r w:rsidRPr="00796EBE">
        <w:rPr>
          <w:rFonts w:ascii="Times New Roman" w:hAnsi="Times New Roman" w:cs="Times New Roman"/>
          <w:b/>
        </w:rPr>
        <w:t>plnenie zmluvy</w:t>
      </w:r>
      <w:r w:rsidRPr="00796EBE">
        <w:rPr>
          <w:rFonts w:ascii="Times New Roman" w:hAnsi="Times New Roman" w:cs="Times New Roman"/>
        </w:rPr>
        <w:t>, ktorej zmluvnou stranou je dotknutá osoba, alebo na vykonanie opatrenia pred uzatvorením zmluvy na základe žiadosti dotknutej osoby, (poskytovanie objednaných služieb</w:t>
      </w:r>
      <w:r w:rsidR="000E6F14" w:rsidRPr="00796EBE">
        <w:rPr>
          <w:rFonts w:ascii="Times New Roman" w:hAnsi="Times New Roman" w:cs="Times New Roman"/>
        </w:rPr>
        <w:t xml:space="preserve"> a/alebo tovaru</w:t>
      </w:r>
      <w:r w:rsidRPr="00796EBE">
        <w:rPr>
          <w:rFonts w:ascii="Times New Roman" w:hAnsi="Times New Roman" w:cs="Times New Roman"/>
        </w:rPr>
        <w:t>).</w:t>
      </w:r>
    </w:p>
    <w:p w14:paraId="6A29E6CE" w14:textId="4EB76A07" w:rsidR="00F12558" w:rsidRPr="00CD4820" w:rsidRDefault="002B651B" w:rsidP="00D402CC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796EBE">
        <w:rPr>
          <w:rFonts w:ascii="Times New Roman" w:hAnsi="Times New Roman" w:cs="Times New Roman"/>
          <w:bCs/>
        </w:rPr>
        <w:t xml:space="preserve">Spracúvanie osobných údajov je nevyhnutné podľa </w:t>
      </w:r>
      <w:r w:rsidRPr="00796EBE">
        <w:rPr>
          <w:rFonts w:ascii="Times New Roman" w:hAnsi="Times New Roman" w:cs="Times New Roman"/>
          <w:b/>
          <w:bCs/>
        </w:rPr>
        <w:t>osobitného predpisu</w:t>
      </w:r>
      <w:r w:rsidRPr="00796EBE">
        <w:rPr>
          <w:rFonts w:ascii="Times New Roman" w:hAnsi="Times New Roman" w:cs="Times New Roman"/>
          <w:bCs/>
        </w:rPr>
        <w:t xml:space="preserve"> alebo medzinárodnej zmluvy, ktorou je Slovenská republika viazaná, - podľa  § 13 ods. 1 písm. c) ZOOÚ, resp. čl. 6 písm. c) GDPR.</w:t>
      </w:r>
    </w:p>
    <w:p w14:paraId="5C709C7B" w14:textId="77777777" w:rsidR="00F12558" w:rsidRPr="00796EBE" w:rsidRDefault="00F12558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183A51F1" w14:textId="4151A21E" w:rsidR="00F81B2F" w:rsidRPr="00796EBE" w:rsidRDefault="002B651B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  <w:u w:val="single"/>
        </w:rPr>
        <w:t xml:space="preserve">v rámci </w:t>
      </w:r>
      <w:r w:rsidR="00C429C8" w:rsidRPr="00796EBE">
        <w:rPr>
          <w:rFonts w:ascii="Times New Roman" w:hAnsi="Times New Roman" w:cs="Times New Roman"/>
          <w:u w:val="single"/>
        </w:rPr>
        <w:t>úč</w:t>
      </w:r>
      <w:r w:rsidRPr="00796EBE">
        <w:rPr>
          <w:rFonts w:ascii="Times New Roman" w:hAnsi="Times New Roman" w:cs="Times New Roman"/>
          <w:u w:val="single"/>
        </w:rPr>
        <w:t>el</w:t>
      </w:r>
      <w:r w:rsidR="000E6F14" w:rsidRPr="00796EBE">
        <w:rPr>
          <w:rFonts w:ascii="Times New Roman" w:hAnsi="Times New Roman" w:cs="Times New Roman"/>
          <w:u w:val="single"/>
        </w:rPr>
        <w:t>u</w:t>
      </w:r>
      <w:r w:rsidRPr="00796EBE">
        <w:rPr>
          <w:rFonts w:ascii="Times New Roman" w:hAnsi="Times New Roman" w:cs="Times New Roman"/>
          <w:u w:val="single"/>
        </w:rPr>
        <w:t xml:space="preserve"> v bod</w:t>
      </w:r>
      <w:r w:rsidR="000E6F14" w:rsidRPr="00796EBE">
        <w:rPr>
          <w:rFonts w:ascii="Times New Roman" w:hAnsi="Times New Roman" w:cs="Times New Roman"/>
          <w:u w:val="single"/>
        </w:rPr>
        <w:t>e</w:t>
      </w:r>
      <w:r w:rsidRPr="00796EBE">
        <w:rPr>
          <w:rFonts w:ascii="Times New Roman" w:hAnsi="Times New Roman" w:cs="Times New Roman"/>
          <w:u w:val="single"/>
        </w:rPr>
        <w:t xml:space="preserve"> c</w:t>
      </w:r>
      <w:r w:rsidR="000E6F14" w:rsidRPr="00796EBE">
        <w:rPr>
          <w:rFonts w:ascii="Times New Roman" w:hAnsi="Times New Roman" w:cs="Times New Roman"/>
          <w:u w:val="single"/>
        </w:rPr>
        <w:t>)</w:t>
      </w:r>
      <w:r w:rsidRPr="00796EBE">
        <w:rPr>
          <w:rFonts w:ascii="Times New Roman" w:hAnsi="Times New Roman" w:cs="Times New Roman"/>
          <w:u w:val="single"/>
        </w:rPr>
        <w:t>:</w:t>
      </w:r>
      <w:r w:rsidRPr="00796EB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1214A5D" w14:textId="61ACD56E" w:rsidR="000E6F14" w:rsidRPr="00796EBE" w:rsidRDefault="000E6F14" w:rsidP="00D402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 xml:space="preserve">Prevádzkovateľ spracúva osobné údaje osôb, s ktorými je v zmluvnom vzťahu na zákonnom podklade podľa § 13 ods. 1 písm. b) ZOOÚ, resp. čl. 6 písm. b) GDPR , kedy spracúvanie osobných údajov je nevyhnutné na </w:t>
      </w:r>
      <w:r w:rsidRPr="00796EBE">
        <w:rPr>
          <w:rFonts w:ascii="Times New Roman" w:hAnsi="Times New Roman" w:cs="Times New Roman"/>
          <w:b/>
        </w:rPr>
        <w:t>plnenie zmluvy</w:t>
      </w:r>
      <w:r w:rsidRPr="00796EBE">
        <w:rPr>
          <w:rFonts w:ascii="Times New Roman" w:hAnsi="Times New Roman" w:cs="Times New Roman"/>
        </w:rPr>
        <w:t>, ktorej zmluvnou stranou je dotknutá osoba, alebo na vykonanie opatrenia pred uzatvorením zmluvy na základe žiadosti dotknutej osoby, (poskytovanie objednaných služieb a/alebo tovaru).</w:t>
      </w:r>
    </w:p>
    <w:p w14:paraId="3E84CCFB" w14:textId="77777777" w:rsidR="00F81B2F" w:rsidRPr="00796EBE" w:rsidRDefault="00F81B2F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6EA96D23" w14:textId="2F9D47FD" w:rsidR="000E6F14" w:rsidRPr="00796EBE" w:rsidRDefault="000E6F14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  <w:u w:val="single"/>
        </w:rPr>
        <w:lastRenderedPageBreak/>
        <w:t xml:space="preserve">v rámci </w:t>
      </w:r>
      <w:r w:rsidR="00C429C8" w:rsidRPr="00796EBE">
        <w:rPr>
          <w:rFonts w:ascii="Times New Roman" w:hAnsi="Times New Roman" w:cs="Times New Roman"/>
          <w:u w:val="single"/>
        </w:rPr>
        <w:t>úč</w:t>
      </w:r>
      <w:r w:rsidRPr="00796EBE">
        <w:rPr>
          <w:rFonts w:ascii="Times New Roman" w:hAnsi="Times New Roman" w:cs="Times New Roman"/>
          <w:u w:val="single"/>
        </w:rPr>
        <w:t>elov v bodoch d)</w:t>
      </w:r>
      <w:r w:rsidR="00DE050F" w:rsidRPr="00796EBE">
        <w:rPr>
          <w:rFonts w:ascii="Times New Roman" w:hAnsi="Times New Roman" w:cs="Times New Roman"/>
          <w:u w:val="single"/>
        </w:rPr>
        <w:t xml:space="preserve"> – e)</w:t>
      </w:r>
      <w:r w:rsidRPr="00796EBE">
        <w:rPr>
          <w:rFonts w:ascii="Times New Roman" w:hAnsi="Times New Roman" w:cs="Times New Roman"/>
          <w:u w:val="single"/>
        </w:rPr>
        <w:t>:</w:t>
      </w:r>
      <w:r w:rsidRPr="00796EB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B4F098E" w14:textId="3BD93988" w:rsidR="00785976" w:rsidRPr="00796EBE" w:rsidRDefault="00785976" w:rsidP="00D402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>čl. 6 ods. 1 písm. f) všeobecného nariadenia o ochrane údajov -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0D9A8689" w14:textId="77777777" w:rsidR="00EE0AE8" w:rsidRPr="00796EBE" w:rsidRDefault="00EE0AE8" w:rsidP="00D402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FD8E3F3" w14:textId="7CEA5F23" w:rsidR="00785976" w:rsidRPr="00796EBE" w:rsidRDefault="00785976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  <w:u w:val="single"/>
        </w:rPr>
        <w:t xml:space="preserve">v rámci </w:t>
      </w:r>
      <w:r w:rsidR="00C429C8" w:rsidRPr="00796EBE">
        <w:rPr>
          <w:rFonts w:ascii="Times New Roman" w:hAnsi="Times New Roman" w:cs="Times New Roman"/>
          <w:u w:val="single"/>
        </w:rPr>
        <w:t>úč</w:t>
      </w:r>
      <w:r w:rsidRPr="00796EBE">
        <w:rPr>
          <w:rFonts w:ascii="Times New Roman" w:hAnsi="Times New Roman" w:cs="Times New Roman"/>
          <w:u w:val="single"/>
        </w:rPr>
        <w:t xml:space="preserve">elu v bode </w:t>
      </w:r>
      <w:r w:rsidR="00DE050F" w:rsidRPr="00796EBE">
        <w:rPr>
          <w:rFonts w:ascii="Times New Roman" w:hAnsi="Times New Roman" w:cs="Times New Roman"/>
          <w:u w:val="single"/>
        </w:rPr>
        <w:t>f</w:t>
      </w:r>
      <w:r w:rsidRPr="00796EBE">
        <w:rPr>
          <w:rFonts w:ascii="Times New Roman" w:hAnsi="Times New Roman" w:cs="Times New Roman"/>
          <w:u w:val="single"/>
        </w:rPr>
        <w:t>) :</w:t>
      </w:r>
    </w:p>
    <w:p w14:paraId="5AFE8365" w14:textId="77777777" w:rsidR="00F81B2F" w:rsidRPr="00796EBE" w:rsidRDefault="00F81B2F" w:rsidP="00D402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>čl. 6 ods. 1 písm. b) všeobecného nariadenia o ochrane údajov - spracúvanie je nevyhnutné na plnenie zmluvy, ktorej zmluvnou stranou je dotknutá osoba, alebo aby sa na základe žiadosti dotknutej osoby vykonali opatrenia pred uzatvorením zmluvy</w:t>
      </w:r>
    </w:p>
    <w:p w14:paraId="30F41089" w14:textId="32895E97" w:rsidR="00F81B2F" w:rsidRPr="00796EBE" w:rsidRDefault="00F81B2F" w:rsidP="00D402C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</w:rPr>
        <w:t xml:space="preserve"> čl. 6 ods. 1 písm. f) všeobecného nariadenia o ochrane údajov -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</w:t>
      </w:r>
      <w:r w:rsidRPr="00796EBE">
        <w:rPr>
          <w:rFonts w:ascii="Times New Roman" w:hAnsi="Times New Roman" w:cs="Times New Roman"/>
          <w:color w:val="707C8B"/>
          <w:shd w:val="clear" w:color="auto" w:fill="FFFFFF"/>
        </w:rPr>
        <w:t>.</w:t>
      </w:r>
    </w:p>
    <w:p w14:paraId="27AB7C96" w14:textId="78D7450E" w:rsidR="00B17465" w:rsidRPr="00796EBE" w:rsidRDefault="00B17465" w:rsidP="00D402CC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28ED818" w14:textId="3FC9C508" w:rsidR="00B17465" w:rsidRPr="00796EBE" w:rsidRDefault="00B17465" w:rsidP="00EE0AE8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b/>
          <w:bCs/>
          <w:sz w:val="22"/>
          <w:szCs w:val="22"/>
          <w:u w:val="single"/>
        </w:rPr>
        <w:t>Zákonná povi</w:t>
      </w:r>
      <w:r w:rsidR="00C429C8" w:rsidRPr="00796EBE">
        <w:rPr>
          <w:rFonts w:ascii="Times New Roman" w:hAnsi="Times New Roman" w:cs="Times New Roman"/>
          <w:b/>
          <w:bCs/>
          <w:sz w:val="22"/>
          <w:szCs w:val="22"/>
          <w:u w:val="single"/>
        </w:rPr>
        <w:t>nnosť</w:t>
      </w:r>
      <w:r w:rsidRPr="00796EB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spracúvania osobných údajov:</w:t>
      </w:r>
    </w:p>
    <w:p w14:paraId="455D808F" w14:textId="4EAD306B" w:rsidR="00B17465" w:rsidRPr="00796EBE" w:rsidRDefault="00B17465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sz w:val="22"/>
          <w:szCs w:val="22"/>
          <w:u w:val="single"/>
        </w:rPr>
        <w:t>Identifik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á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cia klienta pri poskytovan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í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 xml:space="preserve"> slu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ž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ieb a/alebo tovaru na z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á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klade zmluvn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é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ho vz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ť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 xml:space="preserve">ahu: </w:t>
      </w:r>
    </w:p>
    <w:p w14:paraId="7627A370" w14:textId="5379E5E8" w:rsidR="00B17465" w:rsidRPr="00796EBE" w:rsidRDefault="00B17465" w:rsidP="00D402CC">
      <w:pPr>
        <w:pStyle w:val="Predvolen"/>
        <w:spacing w:before="0" w:after="24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96EBE">
        <w:rPr>
          <w:rFonts w:ascii="Times New Roman" w:hAnsi="Times New Roman" w:cs="Times New Roman"/>
          <w:bCs/>
          <w:sz w:val="22"/>
          <w:szCs w:val="22"/>
        </w:rPr>
        <w:t>Zákon č. 513/1991 Zb.: Obchodný zákonník</w:t>
      </w:r>
    </w:p>
    <w:p w14:paraId="0675E561" w14:textId="77777777" w:rsidR="00497B2B" w:rsidRPr="00796EBE" w:rsidRDefault="00497B2B" w:rsidP="00D402CC">
      <w:pPr>
        <w:pStyle w:val="Predvolen"/>
        <w:spacing w:before="0" w:after="24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E30C2CD" w14:textId="73ED6385" w:rsidR="00B17465" w:rsidRPr="00796EBE" w:rsidRDefault="00B17465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96EBE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Plnenie práv a povinností vyplývajúcich z predzmluvných a zmluvných vzťahov s klientami Prevádzkovateľa</w:t>
      </w:r>
      <w:r w:rsidRPr="00796E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Pr="00796EB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Zákon č. 513</w:t>
      </w:r>
      <w:r w:rsidRPr="00796EBE">
        <w:rPr>
          <w:rFonts w:ascii="Times New Roman" w:hAnsi="Times New Roman" w:cs="Times New Roman"/>
          <w:bCs/>
          <w:sz w:val="22"/>
          <w:szCs w:val="22"/>
        </w:rPr>
        <w:t>/1991 Zb. - Obchodný zákonník</w:t>
      </w:r>
    </w:p>
    <w:p w14:paraId="750FE8BD" w14:textId="77777777" w:rsidR="00497B2B" w:rsidRPr="00796EBE" w:rsidRDefault="00497B2B" w:rsidP="00D402CC">
      <w:pPr>
        <w:pStyle w:val="Predvolen"/>
        <w:spacing w:before="0" w:after="24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5541B57" w14:textId="3EEEB51E" w:rsidR="00B17465" w:rsidRPr="00796EBE" w:rsidRDefault="00B17465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sz w:val="22"/>
          <w:szCs w:val="22"/>
          <w:u w:val="single"/>
        </w:rPr>
        <w:t>Vedenie evidencie klientov na základe zmluvných vzťahov:</w:t>
      </w:r>
      <w:r w:rsidRPr="00796EBE">
        <w:rPr>
          <w:rFonts w:ascii="Times New Roman" w:hAnsi="Times New Roman" w:cs="Times New Roman"/>
          <w:sz w:val="22"/>
          <w:szCs w:val="22"/>
        </w:rPr>
        <w:t xml:space="preserve"> sprac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vanie osobn</w:t>
      </w:r>
      <w:r w:rsidR="00C429C8" w:rsidRPr="00796EBE">
        <w:rPr>
          <w:rFonts w:ascii="Times New Roman" w:hAnsi="Times New Roman" w:cs="Times New Roman"/>
          <w:sz w:val="22"/>
          <w:szCs w:val="22"/>
        </w:rPr>
        <w:t>ý</w:t>
      </w:r>
      <w:r w:rsidRPr="00796EBE">
        <w:rPr>
          <w:rFonts w:ascii="Times New Roman" w:hAnsi="Times New Roman" w:cs="Times New Roman"/>
          <w:sz w:val="22"/>
          <w:szCs w:val="22"/>
        </w:rPr>
        <w:t xml:space="preserve">ch 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dajov na z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klade osobit</w:t>
      </w:r>
      <w:r w:rsidR="00C429C8" w:rsidRPr="00796EBE">
        <w:rPr>
          <w:rFonts w:ascii="Times New Roman" w:hAnsi="Times New Roman" w:cs="Times New Roman"/>
          <w:sz w:val="22"/>
          <w:szCs w:val="22"/>
        </w:rPr>
        <w:t>é</w:t>
      </w:r>
      <w:r w:rsidRPr="00796EBE">
        <w:rPr>
          <w:rFonts w:ascii="Times New Roman" w:hAnsi="Times New Roman" w:cs="Times New Roman"/>
          <w:sz w:val="22"/>
          <w:szCs w:val="22"/>
        </w:rPr>
        <w:t>ho pr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vneho predpisu sa nevykon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va</w:t>
      </w:r>
    </w:p>
    <w:p w14:paraId="58D77C6A" w14:textId="77777777" w:rsidR="00497B2B" w:rsidRPr="00796EBE" w:rsidRDefault="00497B2B" w:rsidP="00D402CC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0F564D7E" w14:textId="42839F90" w:rsidR="00B17465" w:rsidRPr="00796EBE" w:rsidRDefault="00B17465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sz w:val="22"/>
          <w:szCs w:val="22"/>
          <w:u w:val="single"/>
        </w:rPr>
        <w:t>Vedenie evidencie klientov na z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á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klade zmluvn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ý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ch vz</w:t>
      </w:r>
      <w:r w:rsidR="00C429C8" w:rsidRPr="00796EBE">
        <w:rPr>
          <w:rFonts w:ascii="Times New Roman" w:hAnsi="Times New Roman" w:cs="Times New Roman"/>
          <w:sz w:val="22"/>
          <w:szCs w:val="22"/>
          <w:u w:val="single"/>
        </w:rPr>
        <w:t>ť</w:t>
      </w:r>
      <w:r w:rsidRPr="00796EBE">
        <w:rPr>
          <w:rFonts w:ascii="Times New Roman" w:hAnsi="Times New Roman" w:cs="Times New Roman"/>
          <w:sz w:val="22"/>
          <w:szCs w:val="22"/>
          <w:u w:val="single"/>
        </w:rPr>
        <w:t>ahov a ich kontaktovanie:</w:t>
      </w:r>
      <w:r w:rsidRPr="00796EBE">
        <w:rPr>
          <w:rFonts w:ascii="Times New Roman" w:hAnsi="Times New Roman" w:cs="Times New Roman"/>
          <w:sz w:val="22"/>
          <w:szCs w:val="22"/>
        </w:rPr>
        <w:t xml:space="preserve"> sprac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vanie osobn</w:t>
      </w:r>
      <w:r w:rsidR="00C429C8" w:rsidRPr="00796EBE">
        <w:rPr>
          <w:rFonts w:ascii="Times New Roman" w:hAnsi="Times New Roman" w:cs="Times New Roman"/>
          <w:sz w:val="22"/>
          <w:szCs w:val="22"/>
        </w:rPr>
        <w:t>ý</w:t>
      </w:r>
      <w:r w:rsidRPr="00796EBE">
        <w:rPr>
          <w:rFonts w:ascii="Times New Roman" w:hAnsi="Times New Roman" w:cs="Times New Roman"/>
          <w:sz w:val="22"/>
          <w:szCs w:val="22"/>
        </w:rPr>
        <w:t>c</w:t>
      </w:r>
      <w:r w:rsidR="00C429C8" w:rsidRPr="00796EBE">
        <w:rPr>
          <w:rFonts w:ascii="Times New Roman" w:hAnsi="Times New Roman" w:cs="Times New Roman"/>
          <w:sz w:val="22"/>
          <w:szCs w:val="22"/>
        </w:rPr>
        <w:t>h</w:t>
      </w:r>
      <w:r w:rsidRPr="00796EBE">
        <w:rPr>
          <w:rFonts w:ascii="Times New Roman" w:hAnsi="Times New Roman" w:cs="Times New Roman"/>
          <w:sz w:val="22"/>
          <w:szCs w:val="22"/>
        </w:rPr>
        <w:t xml:space="preserve"> 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dajov na z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klade osobit</w:t>
      </w:r>
      <w:r w:rsidR="00C429C8" w:rsidRPr="00796EBE">
        <w:rPr>
          <w:rFonts w:ascii="Times New Roman" w:hAnsi="Times New Roman" w:cs="Times New Roman"/>
          <w:sz w:val="22"/>
          <w:szCs w:val="22"/>
        </w:rPr>
        <w:t>é</w:t>
      </w:r>
      <w:r w:rsidRPr="00796EBE">
        <w:rPr>
          <w:rFonts w:ascii="Times New Roman" w:hAnsi="Times New Roman" w:cs="Times New Roman"/>
          <w:sz w:val="22"/>
          <w:szCs w:val="22"/>
        </w:rPr>
        <w:t>ho pr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</w:t>
      </w:r>
      <w:r w:rsidR="00C429C8" w:rsidRPr="00796EBE">
        <w:rPr>
          <w:rFonts w:ascii="Times New Roman" w:hAnsi="Times New Roman" w:cs="Times New Roman"/>
          <w:sz w:val="22"/>
          <w:szCs w:val="22"/>
        </w:rPr>
        <w:t>n</w:t>
      </w:r>
      <w:r w:rsidRPr="00796EBE">
        <w:rPr>
          <w:rFonts w:ascii="Times New Roman" w:hAnsi="Times New Roman" w:cs="Times New Roman"/>
          <w:sz w:val="22"/>
          <w:szCs w:val="22"/>
        </w:rPr>
        <w:t>eho predpisu sa nevykon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va</w:t>
      </w:r>
    </w:p>
    <w:p w14:paraId="5708C2F1" w14:textId="77777777" w:rsidR="00497B2B" w:rsidRPr="00796EBE" w:rsidRDefault="00497B2B" w:rsidP="00D402CC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1B54F893" w14:textId="04FC803B" w:rsidR="00497B2B" w:rsidRPr="00796EBE" w:rsidRDefault="00497B2B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sz w:val="22"/>
          <w:szCs w:val="22"/>
          <w:u w:val="single"/>
        </w:rPr>
        <w:t>Vedenie agendy klientov na obchodné účely, konkrétne na účely evidencie a spracovania obchodných prípadov, zmlúv a súvisiacich informácií:</w:t>
      </w:r>
      <w:r w:rsidRPr="00796EBE">
        <w:rPr>
          <w:rFonts w:ascii="Times New Roman" w:hAnsi="Times New Roman" w:cs="Times New Roman"/>
          <w:sz w:val="22"/>
          <w:szCs w:val="22"/>
        </w:rPr>
        <w:t xml:space="preserve"> sprac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vanie osobn</w:t>
      </w:r>
      <w:r w:rsidR="00C429C8" w:rsidRPr="00796EBE">
        <w:rPr>
          <w:rFonts w:ascii="Times New Roman" w:hAnsi="Times New Roman" w:cs="Times New Roman"/>
          <w:sz w:val="22"/>
          <w:szCs w:val="22"/>
        </w:rPr>
        <w:t>ý</w:t>
      </w:r>
      <w:r w:rsidRPr="00796EBE">
        <w:rPr>
          <w:rFonts w:ascii="Times New Roman" w:hAnsi="Times New Roman" w:cs="Times New Roman"/>
          <w:sz w:val="22"/>
          <w:szCs w:val="22"/>
        </w:rPr>
        <w:t xml:space="preserve">ch 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dajov na z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klade osobit</w:t>
      </w:r>
      <w:r w:rsidR="00C429C8" w:rsidRPr="00796EBE">
        <w:rPr>
          <w:rFonts w:ascii="Times New Roman" w:hAnsi="Times New Roman" w:cs="Times New Roman"/>
          <w:sz w:val="22"/>
          <w:szCs w:val="22"/>
        </w:rPr>
        <w:t>é</w:t>
      </w:r>
      <w:r w:rsidRPr="00796EBE">
        <w:rPr>
          <w:rFonts w:ascii="Times New Roman" w:hAnsi="Times New Roman" w:cs="Times New Roman"/>
          <w:sz w:val="22"/>
          <w:szCs w:val="22"/>
        </w:rPr>
        <w:t>ho pr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vneho predpisu sa nevykon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va</w:t>
      </w:r>
    </w:p>
    <w:p w14:paraId="4E244B48" w14:textId="77777777" w:rsidR="00497B2B" w:rsidRPr="00796EBE" w:rsidRDefault="00497B2B" w:rsidP="00D402CC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31F7E576" w14:textId="46355814" w:rsidR="00497B2B" w:rsidRPr="00796EBE" w:rsidRDefault="00497B2B" w:rsidP="00D402CC">
      <w:pPr>
        <w:pStyle w:val="Predvolen"/>
        <w:numPr>
          <w:ilvl w:val="0"/>
          <w:numId w:val="30"/>
        </w:numPr>
        <w:spacing w:before="0" w:after="240" w:line="24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796EBE">
        <w:rPr>
          <w:rFonts w:ascii="Times New Roman" w:hAnsi="Times New Roman" w:cs="Times New Roman"/>
          <w:kern w:val="2"/>
          <w:sz w:val="22"/>
          <w:szCs w:val="22"/>
          <w:u w:val="single"/>
        </w:rPr>
        <w:t>Žiadosť o vypracovanie cenovej ponuky:</w:t>
      </w:r>
      <w:r w:rsidRPr="00796E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96EBE">
        <w:rPr>
          <w:rFonts w:ascii="Times New Roman" w:hAnsi="Times New Roman" w:cs="Times New Roman"/>
          <w:sz w:val="22"/>
          <w:szCs w:val="22"/>
        </w:rPr>
        <w:t>sprac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vanie osobn</w:t>
      </w:r>
      <w:r w:rsidR="00C429C8" w:rsidRPr="00796EBE">
        <w:rPr>
          <w:rFonts w:ascii="Times New Roman" w:hAnsi="Times New Roman" w:cs="Times New Roman"/>
          <w:sz w:val="22"/>
          <w:szCs w:val="22"/>
        </w:rPr>
        <w:t>ý</w:t>
      </w:r>
      <w:r w:rsidRPr="00796EBE">
        <w:rPr>
          <w:rFonts w:ascii="Times New Roman" w:hAnsi="Times New Roman" w:cs="Times New Roman"/>
          <w:sz w:val="22"/>
          <w:szCs w:val="22"/>
        </w:rPr>
        <w:t xml:space="preserve">ch </w:t>
      </w:r>
      <w:r w:rsidR="00C429C8" w:rsidRPr="00796EBE">
        <w:rPr>
          <w:rFonts w:ascii="Times New Roman" w:hAnsi="Times New Roman" w:cs="Times New Roman"/>
          <w:sz w:val="22"/>
          <w:szCs w:val="22"/>
        </w:rPr>
        <w:t>ú</w:t>
      </w:r>
      <w:r w:rsidRPr="00796EBE">
        <w:rPr>
          <w:rFonts w:ascii="Times New Roman" w:hAnsi="Times New Roman" w:cs="Times New Roman"/>
          <w:sz w:val="22"/>
          <w:szCs w:val="22"/>
        </w:rPr>
        <w:t>dajov na z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klade osobit</w:t>
      </w:r>
      <w:r w:rsidR="00C429C8" w:rsidRPr="00796EBE">
        <w:rPr>
          <w:rFonts w:ascii="Times New Roman" w:hAnsi="Times New Roman" w:cs="Times New Roman"/>
          <w:sz w:val="22"/>
          <w:szCs w:val="22"/>
        </w:rPr>
        <w:t>é</w:t>
      </w:r>
      <w:r w:rsidRPr="00796EBE">
        <w:rPr>
          <w:rFonts w:ascii="Times New Roman" w:hAnsi="Times New Roman" w:cs="Times New Roman"/>
          <w:sz w:val="22"/>
          <w:szCs w:val="22"/>
        </w:rPr>
        <w:t>ho pr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vneho predpisu sa nevykon</w:t>
      </w:r>
      <w:r w:rsidR="00C429C8" w:rsidRPr="00796EBE">
        <w:rPr>
          <w:rFonts w:ascii="Times New Roman" w:hAnsi="Times New Roman" w:cs="Times New Roman"/>
          <w:sz w:val="22"/>
          <w:szCs w:val="22"/>
        </w:rPr>
        <w:t>á</w:t>
      </w:r>
      <w:r w:rsidRPr="00796EBE">
        <w:rPr>
          <w:rFonts w:ascii="Times New Roman" w:hAnsi="Times New Roman" w:cs="Times New Roman"/>
          <w:sz w:val="22"/>
          <w:szCs w:val="22"/>
        </w:rPr>
        <w:t>va</w:t>
      </w:r>
    </w:p>
    <w:p w14:paraId="1A16557C" w14:textId="77777777" w:rsidR="00497B2B" w:rsidRPr="00796EBE" w:rsidRDefault="00497B2B" w:rsidP="00D402CC">
      <w:pPr>
        <w:pStyle w:val="Predvolen"/>
        <w:spacing w:before="0" w:after="24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3C128BAB" w14:textId="141EA3DA" w:rsidR="003C4333" w:rsidRPr="00796EBE" w:rsidRDefault="003C4333" w:rsidP="00D40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796EBE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Identifikácia  </w:t>
      </w:r>
      <w:r w:rsidRPr="00796EBE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príjemcu</w:t>
      </w:r>
      <w:r w:rsidRPr="00796EBE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 alebo  kategórie príjemcu:</w:t>
      </w:r>
      <w:r w:rsidR="003F248F" w:rsidRPr="00796EBE">
        <w:rPr>
          <w:rFonts w:ascii="Times New Roman" w:eastAsia="Times New Roman" w:hAnsi="Times New Roman" w:cs="Times New Roman"/>
          <w:b/>
          <w:u w:val="single"/>
          <w:lang w:eastAsia="zh-CN"/>
        </w:rPr>
        <w:t xml:space="preserve"> </w:t>
      </w:r>
    </w:p>
    <w:p w14:paraId="35B62205" w14:textId="77777777" w:rsidR="002F4AB4" w:rsidRPr="00796EBE" w:rsidRDefault="002F4AB4" w:rsidP="004B1BB9">
      <w:pPr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eastAsia="Times New Roman" w:hAnsi="Times New Roman" w:cs="Times New Roman"/>
          <w:bCs/>
          <w:lang w:eastAsia="zh-CN"/>
        </w:rPr>
        <w:t xml:space="preserve">Sprostredkovateľ </w:t>
      </w:r>
      <w:r w:rsidRPr="00796EBE">
        <w:rPr>
          <w:rFonts w:ascii="Times New Roman" w:hAnsi="Times New Roman" w:cs="Times New Roman"/>
        </w:rPr>
        <w:t>na základe článku 28 Nariadenia Európskeho Parlamentu a Rady (EÚ) 2016/679 o ochrane fyzických osôb pri spracúvaní osobných údajov a o voľnom pohybe takýchto údajov, ktorým sa zrušuje smernica 95/46/ES (všeobecné nariadenie o ochrane údajov)</w:t>
      </w:r>
    </w:p>
    <w:p w14:paraId="053F9835" w14:textId="77777777" w:rsidR="002F4AB4" w:rsidRPr="00796EBE" w:rsidRDefault="002F4AB4" w:rsidP="002F4AB4">
      <w:pPr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>Údaje sa neposkytujú žiadnym ďalším príjemcom.</w:t>
      </w:r>
    </w:p>
    <w:p w14:paraId="07492B78" w14:textId="0102CACE" w:rsidR="00217D70" w:rsidRPr="00796EBE" w:rsidRDefault="00217D70" w:rsidP="003434BE">
      <w:pPr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796EBE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Iný oprávnený subjekt: </w:t>
      </w:r>
    </w:p>
    <w:p w14:paraId="1069D8E3" w14:textId="2EABFCB9" w:rsidR="00676968" w:rsidRPr="00796EBE" w:rsidRDefault="00217D70" w:rsidP="003434BE">
      <w:pPr>
        <w:spacing w:line="240" w:lineRule="auto"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</w:t>
      </w:r>
    </w:p>
    <w:p w14:paraId="73B27561" w14:textId="77777777" w:rsidR="00DE02DC" w:rsidRPr="00796EBE" w:rsidRDefault="00DE02DC" w:rsidP="003434B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  <w:b/>
          <w:u w:val="single"/>
        </w:rPr>
        <w:t xml:space="preserve">- do tretích krajín </w:t>
      </w:r>
    </w:p>
    <w:p w14:paraId="204DEF18" w14:textId="6980F50D" w:rsidR="00DE02DC" w:rsidRPr="00796EBE" w:rsidRDefault="00DE02DC" w:rsidP="003434BE">
      <w:p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C429C8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elov v bodoch a) – </w:t>
      </w:r>
      <w:r w:rsidR="00CA3830" w:rsidRPr="00796EBE">
        <w:rPr>
          <w:rFonts w:ascii="Times New Roman" w:hAnsi="Times New Roman" w:cs="Times New Roman"/>
        </w:rPr>
        <w:t>f</w:t>
      </w:r>
      <w:r w:rsidRPr="00796EBE">
        <w:rPr>
          <w:rFonts w:ascii="Times New Roman" w:hAnsi="Times New Roman" w:cs="Times New Roman"/>
        </w:rPr>
        <w:t xml:space="preserve">): osobné údaje sa do tretích krajín neposkytujú. </w:t>
      </w:r>
    </w:p>
    <w:p w14:paraId="68DA3213" w14:textId="77777777" w:rsidR="00DE02DC" w:rsidRPr="00796EBE" w:rsidRDefault="00DE02DC" w:rsidP="003434B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u w:val="single"/>
        </w:rPr>
        <w:t>- do medzinárodných organizácií</w:t>
      </w:r>
    </w:p>
    <w:p w14:paraId="15BFF240" w14:textId="784D9A96" w:rsidR="00DE02DC" w:rsidRPr="00796EBE" w:rsidRDefault="00DE02DC" w:rsidP="003434B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C429C8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elov v bodoch a) – </w:t>
      </w:r>
      <w:r w:rsidR="00CA3830" w:rsidRPr="00796EBE">
        <w:rPr>
          <w:rFonts w:ascii="Times New Roman" w:hAnsi="Times New Roman" w:cs="Times New Roman"/>
        </w:rPr>
        <w:t>f</w:t>
      </w:r>
      <w:r w:rsidRPr="00796EBE">
        <w:rPr>
          <w:rFonts w:ascii="Times New Roman" w:hAnsi="Times New Roman" w:cs="Times New Roman"/>
        </w:rPr>
        <w:t xml:space="preserve">): osobné údaje sa do medzinárodných organizácií neposkytujú. </w:t>
      </w:r>
    </w:p>
    <w:p w14:paraId="7FBD3193" w14:textId="77777777" w:rsidR="00DE02DC" w:rsidRPr="00796EBE" w:rsidRDefault="00DE02DC" w:rsidP="00D402CC">
      <w:pPr>
        <w:spacing w:after="0"/>
        <w:jc w:val="both"/>
        <w:rPr>
          <w:rFonts w:ascii="Times New Roman" w:hAnsi="Times New Roman" w:cs="Times New Roman"/>
        </w:rPr>
      </w:pPr>
    </w:p>
    <w:p w14:paraId="1823DAAD" w14:textId="77777777" w:rsidR="00DE02DC" w:rsidRPr="00796EBE" w:rsidRDefault="00DE02DC" w:rsidP="00D402C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96EBE">
        <w:rPr>
          <w:rFonts w:ascii="Times New Roman" w:hAnsi="Times New Roman" w:cs="Times New Roman"/>
          <w:b/>
          <w:u w:val="single"/>
        </w:rPr>
        <w:t>Zverejňovanie osobných údajov:</w:t>
      </w:r>
    </w:p>
    <w:p w14:paraId="08A24848" w14:textId="5CF56661" w:rsidR="000C4829" w:rsidRPr="00796EBE" w:rsidRDefault="00DE02DC" w:rsidP="00D402CC">
      <w:pPr>
        <w:spacing w:after="0"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C429C8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elov v bodoch a) – </w:t>
      </w:r>
      <w:r w:rsidR="00CA3830" w:rsidRPr="00796EBE">
        <w:rPr>
          <w:rFonts w:ascii="Times New Roman" w:hAnsi="Times New Roman" w:cs="Times New Roman"/>
        </w:rPr>
        <w:t>f</w:t>
      </w:r>
      <w:r w:rsidRPr="00796EBE">
        <w:rPr>
          <w:rFonts w:ascii="Times New Roman" w:hAnsi="Times New Roman" w:cs="Times New Roman"/>
        </w:rPr>
        <w:t>): osobné údaje sa nezverejňujú.</w:t>
      </w:r>
    </w:p>
    <w:p w14:paraId="705B8038" w14:textId="77777777" w:rsidR="00DE02DC" w:rsidRPr="00796EBE" w:rsidRDefault="00DE02DC" w:rsidP="00D402CC">
      <w:pPr>
        <w:spacing w:after="0"/>
        <w:jc w:val="both"/>
        <w:rPr>
          <w:rFonts w:ascii="Times New Roman" w:hAnsi="Times New Roman" w:cs="Times New Roman"/>
        </w:rPr>
      </w:pPr>
    </w:p>
    <w:p w14:paraId="29673602" w14:textId="77777777" w:rsidR="00DE02DC" w:rsidRPr="00796EBE" w:rsidRDefault="00DE02DC" w:rsidP="00D402C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796EBE">
        <w:rPr>
          <w:rFonts w:ascii="Times New Roman" w:hAnsi="Times New Roman" w:cs="Times New Roman"/>
          <w:b/>
          <w:bCs/>
          <w:u w:val="single"/>
        </w:rPr>
        <w:t>Automatizované individuálne rozhodovanie vrátane profilovania:</w:t>
      </w:r>
    </w:p>
    <w:p w14:paraId="5C1E87E9" w14:textId="4BAC5007" w:rsidR="009834CC" w:rsidRPr="00796EBE" w:rsidRDefault="00DE02DC" w:rsidP="00EE0AE8">
      <w:pPr>
        <w:spacing w:after="0"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</w:rPr>
        <w:t xml:space="preserve">V rámci </w:t>
      </w:r>
      <w:r w:rsidR="00C429C8" w:rsidRPr="00796EBE">
        <w:rPr>
          <w:rFonts w:ascii="Times New Roman" w:hAnsi="Times New Roman" w:cs="Times New Roman"/>
        </w:rPr>
        <w:t>úč</w:t>
      </w:r>
      <w:r w:rsidRPr="00796EBE">
        <w:rPr>
          <w:rFonts w:ascii="Times New Roman" w:hAnsi="Times New Roman" w:cs="Times New Roman"/>
        </w:rPr>
        <w:t xml:space="preserve">elov v bodoch a) – </w:t>
      </w:r>
      <w:r w:rsidR="00CA3830" w:rsidRPr="00796EBE">
        <w:rPr>
          <w:rFonts w:ascii="Times New Roman" w:hAnsi="Times New Roman" w:cs="Times New Roman"/>
        </w:rPr>
        <w:t>f</w:t>
      </w:r>
      <w:r w:rsidRPr="00796EBE">
        <w:rPr>
          <w:rFonts w:ascii="Times New Roman" w:hAnsi="Times New Roman" w:cs="Times New Roman"/>
        </w:rPr>
        <w:t xml:space="preserve">): automatizované individuálne rozhodovanie vrátane profilovania sa nevykonáva. </w:t>
      </w:r>
    </w:p>
    <w:p w14:paraId="474543C0" w14:textId="77777777" w:rsidR="00EE0AE8" w:rsidRPr="00796EBE" w:rsidRDefault="00EE0AE8" w:rsidP="00EE0AE8">
      <w:pPr>
        <w:spacing w:after="0"/>
        <w:jc w:val="both"/>
        <w:rPr>
          <w:rFonts w:ascii="Times New Roman" w:hAnsi="Times New Roman" w:cs="Times New Roman"/>
        </w:rPr>
      </w:pPr>
    </w:p>
    <w:p w14:paraId="658E49CC" w14:textId="4D01E0EB" w:rsidR="000603AA" w:rsidRPr="00796EBE" w:rsidRDefault="00DE02DC" w:rsidP="00EE0AE8">
      <w:pPr>
        <w:spacing w:after="0"/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u w:val="single"/>
        </w:rPr>
        <w:t>Oprávnený záujem Prev</w:t>
      </w:r>
      <w:r w:rsidR="00C429C8" w:rsidRPr="00796EBE">
        <w:rPr>
          <w:rFonts w:ascii="Times New Roman" w:hAnsi="Times New Roman" w:cs="Times New Roman"/>
          <w:b/>
          <w:bCs/>
          <w:u w:val="single"/>
        </w:rPr>
        <w:t>á</w:t>
      </w:r>
      <w:r w:rsidRPr="00796EBE">
        <w:rPr>
          <w:rFonts w:ascii="Times New Roman" w:hAnsi="Times New Roman" w:cs="Times New Roman"/>
          <w:b/>
          <w:bCs/>
          <w:u w:val="single"/>
        </w:rPr>
        <w:t>dzkovate</w:t>
      </w:r>
      <w:r w:rsidR="00C429C8" w:rsidRPr="00796EBE">
        <w:rPr>
          <w:rFonts w:ascii="Times New Roman" w:hAnsi="Times New Roman" w:cs="Times New Roman"/>
          <w:b/>
          <w:bCs/>
          <w:u w:val="single"/>
        </w:rPr>
        <w:t>ľ</w:t>
      </w:r>
      <w:r w:rsidRPr="00796EBE">
        <w:rPr>
          <w:rFonts w:ascii="Times New Roman" w:hAnsi="Times New Roman" w:cs="Times New Roman"/>
          <w:b/>
          <w:bCs/>
          <w:u w:val="single"/>
        </w:rPr>
        <w:t>a:</w:t>
      </w:r>
      <w:r w:rsidR="000603AA" w:rsidRPr="00796EB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0843B30" w14:textId="0A929210" w:rsidR="000603AA" w:rsidRPr="00796EBE" w:rsidRDefault="00F12558" w:rsidP="008F0733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0603AA" w:rsidRPr="00796EBE">
        <w:rPr>
          <w:rFonts w:ascii="Times New Roman" w:hAnsi="Times New Roman" w:cs="Times New Roman"/>
        </w:rPr>
        <w:t>zasielanie ponúk dotknutým osobám, na základe oprávnených záujmov prevádzkovateľa</w:t>
      </w:r>
      <w:r w:rsidR="008F0733" w:rsidRPr="00796EBE">
        <w:rPr>
          <w:rFonts w:ascii="Times New Roman" w:hAnsi="Times New Roman" w:cs="Times New Roman"/>
        </w:rPr>
        <w:t xml:space="preserve"> </w:t>
      </w:r>
      <w:r w:rsidR="000603AA" w:rsidRPr="00796EBE">
        <w:rPr>
          <w:rFonts w:ascii="Times New Roman" w:hAnsi="Times New Roman" w:cs="Times New Roman"/>
        </w:rPr>
        <w:t>(odoslanie mailu s marketingovým obsahom existujúcemu zákazníkovi, ktorému už predal tovar alebo dodal službu, a tento marketingový obsah sa týka jeho vlastných produktov a/alebo služieb)</w:t>
      </w:r>
    </w:p>
    <w:p w14:paraId="2573AC5F" w14:textId="5AE9FA6D" w:rsidR="000603AA" w:rsidRPr="00796EBE" w:rsidRDefault="00F12558" w:rsidP="00D402C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0603AA" w:rsidRPr="00796EBE">
        <w:rPr>
          <w:rFonts w:ascii="Times New Roman" w:hAnsi="Times New Roman" w:cs="Times New Roman"/>
        </w:rPr>
        <w:t>ak zmluvnou stranou je PO a v jej mene vystupujú za účelom plnenia zmluvných vzťahov iné FO na základe osobitného oprávnenia alebo ak FO podnikateľ, ktorá je zmluvnou stranou a zastupuje ju iná FO), aby mohol plniť zmluvné a predzmluvné vzťahy, pričom dotknuté osoby takéto spracúvanie môžu primerane očakávať. Oprávnený záujem Prevádzkovateľa na plnení práv a povinností vyplývajúcich zo zmluvných, predzmluvných vzťahov.</w:t>
      </w:r>
    </w:p>
    <w:p w14:paraId="61A885C3" w14:textId="25B862B2" w:rsidR="000603AA" w:rsidRPr="00796EBE" w:rsidRDefault="00F12558" w:rsidP="00D402C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596723" w:rsidRPr="00796EBE">
        <w:rPr>
          <w:rFonts w:ascii="Times New Roman" w:hAnsi="Times New Roman" w:cs="Times New Roman"/>
        </w:rPr>
        <w:t>kontaktovanie klientov prev</w:t>
      </w:r>
      <w:r w:rsidR="00C429C8" w:rsidRPr="00796EBE">
        <w:rPr>
          <w:rFonts w:ascii="Times New Roman" w:hAnsi="Times New Roman" w:cs="Times New Roman"/>
        </w:rPr>
        <w:t>á</w:t>
      </w:r>
      <w:r w:rsidR="00596723" w:rsidRPr="00796EBE">
        <w:rPr>
          <w:rFonts w:ascii="Times New Roman" w:hAnsi="Times New Roman" w:cs="Times New Roman"/>
        </w:rPr>
        <w:t>dzkovate</w:t>
      </w:r>
      <w:r w:rsidR="00C429C8" w:rsidRPr="00796EBE">
        <w:rPr>
          <w:rFonts w:ascii="Times New Roman" w:hAnsi="Times New Roman" w:cs="Times New Roman"/>
        </w:rPr>
        <w:t>ľ</w:t>
      </w:r>
      <w:r w:rsidR="00596723" w:rsidRPr="00796EBE">
        <w:rPr>
          <w:rFonts w:ascii="Times New Roman" w:hAnsi="Times New Roman" w:cs="Times New Roman"/>
        </w:rPr>
        <w:t>om</w:t>
      </w:r>
    </w:p>
    <w:p w14:paraId="5A9A95EF" w14:textId="48E2061A" w:rsidR="00596723" w:rsidRPr="00796EBE" w:rsidRDefault="00F12558" w:rsidP="00D402C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596723" w:rsidRPr="00796EBE">
        <w:rPr>
          <w:rFonts w:ascii="Times New Roman" w:hAnsi="Times New Roman" w:cs="Times New Roman"/>
        </w:rPr>
        <w:t>vedenie evidencie klientov  na z</w:t>
      </w:r>
      <w:r w:rsidR="00C429C8" w:rsidRPr="00796EBE">
        <w:rPr>
          <w:rFonts w:ascii="Times New Roman" w:hAnsi="Times New Roman" w:cs="Times New Roman"/>
        </w:rPr>
        <w:t>á</w:t>
      </w:r>
      <w:r w:rsidR="00596723" w:rsidRPr="00796EBE">
        <w:rPr>
          <w:rFonts w:ascii="Times New Roman" w:hAnsi="Times New Roman" w:cs="Times New Roman"/>
        </w:rPr>
        <w:t>klade zmluvn</w:t>
      </w:r>
      <w:r w:rsidR="00C429C8" w:rsidRPr="00796EBE">
        <w:rPr>
          <w:rFonts w:ascii="Times New Roman" w:hAnsi="Times New Roman" w:cs="Times New Roman"/>
        </w:rPr>
        <w:t>ý</w:t>
      </w:r>
      <w:r w:rsidR="00596723" w:rsidRPr="00796EBE">
        <w:rPr>
          <w:rFonts w:ascii="Times New Roman" w:hAnsi="Times New Roman" w:cs="Times New Roman"/>
        </w:rPr>
        <w:t>ch vz</w:t>
      </w:r>
      <w:r w:rsidR="00C429C8" w:rsidRPr="00796EBE">
        <w:rPr>
          <w:rFonts w:ascii="Times New Roman" w:hAnsi="Times New Roman" w:cs="Times New Roman"/>
        </w:rPr>
        <w:t>ť</w:t>
      </w:r>
      <w:r w:rsidR="00596723" w:rsidRPr="00796EBE">
        <w:rPr>
          <w:rFonts w:ascii="Times New Roman" w:hAnsi="Times New Roman" w:cs="Times New Roman"/>
        </w:rPr>
        <w:t>ahov a ich kontaktovanie prev</w:t>
      </w:r>
      <w:r w:rsidR="00C429C8" w:rsidRPr="00796EBE">
        <w:rPr>
          <w:rFonts w:ascii="Times New Roman" w:hAnsi="Times New Roman" w:cs="Times New Roman"/>
        </w:rPr>
        <w:t>á</w:t>
      </w:r>
      <w:r w:rsidR="00596723" w:rsidRPr="00796EBE">
        <w:rPr>
          <w:rFonts w:ascii="Times New Roman" w:hAnsi="Times New Roman" w:cs="Times New Roman"/>
        </w:rPr>
        <w:t>dzkovate</w:t>
      </w:r>
      <w:r w:rsidR="00C429C8" w:rsidRPr="00796EBE">
        <w:rPr>
          <w:rFonts w:ascii="Times New Roman" w:hAnsi="Times New Roman" w:cs="Times New Roman"/>
        </w:rPr>
        <w:t>ľ</w:t>
      </w:r>
      <w:r w:rsidR="00596723" w:rsidRPr="00796EBE">
        <w:rPr>
          <w:rFonts w:ascii="Times New Roman" w:hAnsi="Times New Roman" w:cs="Times New Roman"/>
        </w:rPr>
        <w:t xml:space="preserve">om. </w:t>
      </w:r>
    </w:p>
    <w:p w14:paraId="5D3DC742" w14:textId="39518DAB" w:rsidR="00596723" w:rsidRPr="00796EBE" w:rsidRDefault="00F12558" w:rsidP="00D402C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596723" w:rsidRPr="00796EBE">
        <w:rPr>
          <w:rFonts w:ascii="Times New Roman" w:hAnsi="Times New Roman" w:cs="Times New Roman"/>
        </w:rPr>
        <w:t>zefekt</w:t>
      </w:r>
      <w:r w:rsidR="00C429C8" w:rsidRPr="00796EBE">
        <w:rPr>
          <w:rFonts w:ascii="Times New Roman" w:hAnsi="Times New Roman" w:cs="Times New Roman"/>
        </w:rPr>
        <w:t>í</w:t>
      </w:r>
      <w:r w:rsidR="00596723" w:rsidRPr="00796EBE">
        <w:rPr>
          <w:rFonts w:ascii="Times New Roman" w:hAnsi="Times New Roman" w:cs="Times New Roman"/>
        </w:rPr>
        <w:t>vnenie komunik</w:t>
      </w:r>
      <w:r w:rsidR="00C429C8" w:rsidRPr="00796EBE">
        <w:rPr>
          <w:rFonts w:ascii="Times New Roman" w:hAnsi="Times New Roman" w:cs="Times New Roman"/>
        </w:rPr>
        <w:t>á</w:t>
      </w:r>
      <w:r w:rsidR="00596723" w:rsidRPr="00796EBE">
        <w:rPr>
          <w:rFonts w:ascii="Times New Roman" w:hAnsi="Times New Roman" w:cs="Times New Roman"/>
        </w:rPr>
        <w:t xml:space="preserve">cie s klientom a </w:t>
      </w:r>
      <w:r w:rsidR="00C429C8" w:rsidRPr="00796EBE">
        <w:rPr>
          <w:rFonts w:ascii="Times New Roman" w:hAnsi="Times New Roman" w:cs="Times New Roman"/>
        </w:rPr>
        <w:t>ľ</w:t>
      </w:r>
      <w:r w:rsidR="00596723" w:rsidRPr="00796EBE">
        <w:rPr>
          <w:rFonts w:ascii="Times New Roman" w:hAnsi="Times New Roman" w:cs="Times New Roman"/>
        </w:rPr>
        <w:t>ah</w:t>
      </w:r>
      <w:r w:rsidR="00C429C8" w:rsidRPr="00796EBE">
        <w:rPr>
          <w:rFonts w:ascii="Times New Roman" w:hAnsi="Times New Roman" w:cs="Times New Roman"/>
        </w:rPr>
        <w:t>š</w:t>
      </w:r>
      <w:r w:rsidR="00596723" w:rsidRPr="00796EBE">
        <w:rPr>
          <w:rFonts w:ascii="Times New Roman" w:hAnsi="Times New Roman" w:cs="Times New Roman"/>
        </w:rPr>
        <w:t>ieho pr</w:t>
      </w:r>
      <w:r w:rsidR="00C429C8" w:rsidRPr="00796EBE">
        <w:rPr>
          <w:rFonts w:ascii="Times New Roman" w:hAnsi="Times New Roman" w:cs="Times New Roman"/>
        </w:rPr>
        <w:t>í</w:t>
      </w:r>
      <w:r w:rsidR="00596723" w:rsidRPr="00796EBE">
        <w:rPr>
          <w:rFonts w:ascii="Times New Roman" w:hAnsi="Times New Roman" w:cs="Times New Roman"/>
        </w:rPr>
        <w:t xml:space="preserve">stupu k </w:t>
      </w:r>
      <w:r w:rsidR="00C429C8" w:rsidRPr="00796EBE">
        <w:rPr>
          <w:rFonts w:ascii="Times New Roman" w:hAnsi="Times New Roman" w:cs="Times New Roman"/>
        </w:rPr>
        <w:t>ú</w:t>
      </w:r>
      <w:r w:rsidR="00596723" w:rsidRPr="00796EBE">
        <w:rPr>
          <w:rFonts w:ascii="Times New Roman" w:hAnsi="Times New Roman" w:cs="Times New Roman"/>
        </w:rPr>
        <w:t>dajom klienta, ktor</w:t>
      </w:r>
      <w:r w:rsidR="00C429C8" w:rsidRPr="00796EBE">
        <w:rPr>
          <w:rFonts w:ascii="Times New Roman" w:hAnsi="Times New Roman" w:cs="Times New Roman"/>
        </w:rPr>
        <w:t xml:space="preserve">é </w:t>
      </w:r>
      <w:r w:rsidR="00596723" w:rsidRPr="00796EBE">
        <w:rPr>
          <w:rFonts w:ascii="Times New Roman" w:hAnsi="Times New Roman" w:cs="Times New Roman"/>
        </w:rPr>
        <w:t>s</w:t>
      </w:r>
      <w:r w:rsidR="00C429C8" w:rsidRPr="00796EBE">
        <w:rPr>
          <w:rFonts w:ascii="Times New Roman" w:hAnsi="Times New Roman" w:cs="Times New Roman"/>
        </w:rPr>
        <w:t>ú</w:t>
      </w:r>
      <w:r w:rsidR="00596723" w:rsidRPr="00796EBE">
        <w:rPr>
          <w:rFonts w:ascii="Times New Roman" w:hAnsi="Times New Roman" w:cs="Times New Roman"/>
        </w:rPr>
        <w:t xml:space="preserve"> nevyhnutné na spracovanie obchodn</w:t>
      </w:r>
      <w:r w:rsidR="00C429C8" w:rsidRPr="00796EBE">
        <w:rPr>
          <w:rFonts w:ascii="Times New Roman" w:hAnsi="Times New Roman" w:cs="Times New Roman"/>
        </w:rPr>
        <w:t>ý</w:t>
      </w:r>
      <w:r w:rsidR="00596723" w:rsidRPr="00796EBE">
        <w:rPr>
          <w:rFonts w:ascii="Times New Roman" w:hAnsi="Times New Roman" w:cs="Times New Roman"/>
        </w:rPr>
        <w:t>ch pr</w:t>
      </w:r>
      <w:r w:rsidR="00C429C8" w:rsidRPr="00796EBE">
        <w:rPr>
          <w:rFonts w:ascii="Times New Roman" w:hAnsi="Times New Roman" w:cs="Times New Roman"/>
        </w:rPr>
        <w:t>í</w:t>
      </w:r>
      <w:r w:rsidR="00596723" w:rsidRPr="00796EBE">
        <w:rPr>
          <w:rFonts w:ascii="Times New Roman" w:hAnsi="Times New Roman" w:cs="Times New Roman"/>
        </w:rPr>
        <w:t>padov, zml</w:t>
      </w:r>
      <w:r w:rsidR="00C429C8" w:rsidRPr="00796EBE">
        <w:rPr>
          <w:rFonts w:ascii="Times New Roman" w:hAnsi="Times New Roman" w:cs="Times New Roman"/>
        </w:rPr>
        <w:t>ú</w:t>
      </w:r>
      <w:r w:rsidR="00596723" w:rsidRPr="00796EBE">
        <w:rPr>
          <w:rFonts w:ascii="Times New Roman" w:hAnsi="Times New Roman" w:cs="Times New Roman"/>
        </w:rPr>
        <w:t>v a s</w:t>
      </w:r>
      <w:r w:rsidR="00C429C8" w:rsidRPr="00796EBE">
        <w:rPr>
          <w:rFonts w:ascii="Times New Roman" w:hAnsi="Times New Roman" w:cs="Times New Roman"/>
        </w:rPr>
        <w:t>ú</w:t>
      </w:r>
      <w:r w:rsidR="00596723" w:rsidRPr="00796EBE">
        <w:rPr>
          <w:rFonts w:ascii="Times New Roman" w:hAnsi="Times New Roman" w:cs="Times New Roman"/>
        </w:rPr>
        <w:t>visiacich inform</w:t>
      </w:r>
      <w:r w:rsidR="00C429C8" w:rsidRPr="00796EBE">
        <w:rPr>
          <w:rFonts w:ascii="Times New Roman" w:hAnsi="Times New Roman" w:cs="Times New Roman"/>
        </w:rPr>
        <w:t>á</w:t>
      </w:r>
      <w:r w:rsidR="00596723" w:rsidRPr="00796EBE">
        <w:rPr>
          <w:rFonts w:ascii="Times New Roman" w:hAnsi="Times New Roman" w:cs="Times New Roman"/>
        </w:rPr>
        <w:t xml:space="preserve">cií. </w:t>
      </w:r>
    </w:p>
    <w:p w14:paraId="19A41A8E" w14:textId="400A01F3" w:rsidR="00642D1E" w:rsidRPr="00796EBE" w:rsidRDefault="00F12558" w:rsidP="00D402CC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96EBE">
        <w:rPr>
          <w:rFonts w:ascii="Times New Roman" w:hAnsi="Times New Roman" w:cs="Times New Roman"/>
          <w:b/>
          <w:bCs/>
          <w:i/>
          <w:iCs/>
        </w:rPr>
        <w:t>spracúvanie osobných údajov za účelom oprávnených záujmov Prevádzkovateľa sa vykonáva</w:t>
      </w:r>
      <w:r w:rsidRPr="00796EBE">
        <w:rPr>
          <w:rFonts w:ascii="Times New Roman" w:hAnsi="Times New Roman" w:cs="Times New Roman"/>
        </w:rPr>
        <w:t xml:space="preserve"> – </w:t>
      </w:r>
      <w:r w:rsidR="00642D1E" w:rsidRPr="00796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vypracovanie cenovej ponuky na </w:t>
      </w:r>
      <w:r w:rsidR="00C429C8" w:rsidRPr="00796EBE">
        <w:rPr>
          <w:rFonts w:ascii="Times New Roman" w:hAnsi="Times New Roman" w:cs="Times New Roman"/>
          <w:color w:val="000000" w:themeColor="text1"/>
          <w:shd w:val="clear" w:color="auto" w:fill="FFFFFF"/>
        </w:rPr>
        <w:t>ž</w:t>
      </w:r>
      <w:r w:rsidR="00642D1E" w:rsidRPr="00796EBE">
        <w:rPr>
          <w:rFonts w:ascii="Times New Roman" w:hAnsi="Times New Roman" w:cs="Times New Roman"/>
          <w:color w:val="000000" w:themeColor="text1"/>
          <w:shd w:val="clear" w:color="auto" w:fill="FFFFFF"/>
        </w:rPr>
        <w:t>iados</w:t>
      </w:r>
      <w:r w:rsidR="00C429C8" w:rsidRPr="00796EB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ť </w:t>
      </w:r>
      <w:r w:rsidR="00642D1E" w:rsidRPr="00796EBE">
        <w:rPr>
          <w:rFonts w:ascii="Times New Roman" w:hAnsi="Times New Roman" w:cs="Times New Roman"/>
          <w:color w:val="000000" w:themeColor="text1"/>
          <w:shd w:val="clear" w:color="auto" w:fill="FFFFFF"/>
        </w:rPr>
        <w:t>dotknutej osoby</w:t>
      </w:r>
    </w:p>
    <w:p w14:paraId="22702EAD" w14:textId="77777777" w:rsidR="000C669F" w:rsidRPr="00796EBE" w:rsidRDefault="000C669F" w:rsidP="000C669F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</w:rPr>
      </w:pPr>
    </w:p>
    <w:p w14:paraId="399B9E1F" w14:textId="77777777" w:rsidR="00F12558" w:rsidRPr="00796EBE" w:rsidRDefault="00F12558" w:rsidP="000C669F">
      <w:pPr>
        <w:pStyle w:val="Odsekzoznamu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hAnsi="Times New Roman" w:cs="Times New Roman"/>
        </w:rPr>
      </w:pPr>
    </w:p>
    <w:p w14:paraId="68DC3DB2" w14:textId="32AF1A4B" w:rsidR="003C4333" w:rsidRPr="00796EBE" w:rsidRDefault="003C4333" w:rsidP="00D40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796EBE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Doba uchovávania / kritérium jej urč</w:t>
      </w:r>
      <w:r w:rsidR="00EE0AE8" w:rsidRPr="00796EBE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enia:</w:t>
      </w:r>
    </w:p>
    <w:p w14:paraId="5D20707F" w14:textId="35E90190" w:rsidR="00B5284A" w:rsidRPr="00796EBE" w:rsidRDefault="00B5284A" w:rsidP="00EE0AE8">
      <w:pPr>
        <w:pStyle w:val="Normlnywebov"/>
        <w:numPr>
          <w:ilvl w:val="0"/>
          <w:numId w:val="32"/>
        </w:numPr>
        <w:spacing w:before="0" w:beforeAutospacing="0"/>
        <w:jc w:val="both"/>
        <w:rPr>
          <w:sz w:val="22"/>
          <w:szCs w:val="22"/>
        </w:rPr>
      </w:pPr>
      <w:r w:rsidRPr="00796EBE">
        <w:rPr>
          <w:sz w:val="22"/>
          <w:szCs w:val="22"/>
        </w:rPr>
        <w:t>o</w:t>
      </w:r>
      <w:r w:rsidR="00EE0AE8" w:rsidRPr="00796EBE">
        <w:rPr>
          <w:sz w:val="22"/>
          <w:szCs w:val="22"/>
        </w:rPr>
        <w:t xml:space="preserve">sobné </w:t>
      </w:r>
      <w:r w:rsidR="00C429C8" w:rsidRPr="00796EBE">
        <w:rPr>
          <w:sz w:val="22"/>
          <w:szCs w:val="22"/>
        </w:rPr>
        <w:t>ú</w:t>
      </w:r>
      <w:r w:rsidRPr="00796EBE">
        <w:rPr>
          <w:sz w:val="22"/>
          <w:szCs w:val="22"/>
        </w:rPr>
        <w:t>daje sa sprac</w:t>
      </w:r>
      <w:r w:rsidR="00C429C8" w:rsidRPr="00796EBE">
        <w:rPr>
          <w:sz w:val="22"/>
          <w:szCs w:val="22"/>
        </w:rPr>
        <w:t>úvajú</w:t>
      </w:r>
      <w:r w:rsidRPr="00796EBE">
        <w:rPr>
          <w:sz w:val="22"/>
          <w:szCs w:val="22"/>
        </w:rPr>
        <w:t xml:space="preserve"> 5 rokov od poslednej obchodnej aktivity </w:t>
      </w:r>
    </w:p>
    <w:p w14:paraId="6437C9F3" w14:textId="6F4DB7E4" w:rsidR="003C4333" w:rsidRPr="00796EBE" w:rsidRDefault="00B5284A" w:rsidP="00D402CC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6EBE">
        <w:rPr>
          <w:rFonts w:ascii="Times New Roman" w:hAnsi="Times New Roman" w:cs="Times New Roman"/>
        </w:rPr>
        <w:t>po nevyhnutnú dobu</w:t>
      </w:r>
    </w:p>
    <w:p w14:paraId="1394A9C8" w14:textId="6056606B" w:rsidR="00B5284A" w:rsidRPr="00796EBE" w:rsidRDefault="00B5284A" w:rsidP="00D402CC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6EBE">
        <w:rPr>
          <w:rFonts w:ascii="Times New Roman" w:hAnsi="Times New Roman" w:cs="Times New Roman"/>
        </w:rPr>
        <w:t>po dobu trvania zmluvného vzťahu a 10 rokov od ukončenia zmluvného vzťahu</w:t>
      </w:r>
    </w:p>
    <w:p w14:paraId="35C4FF76" w14:textId="5FD61764" w:rsidR="00B5284A" w:rsidRPr="00796EBE" w:rsidRDefault="00B5284A" w:rsidP="00D402CC">
      <w:pPr>
        <w:pStyle w:val="Normlnywebov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796EBE">
        <w:rPr>
          <w:sz w:val="22"/>
          <w:szCs w:val="22"/>
        </w:rPr>
        <w:t>po dobu trvania zmluvn</w:t>
      </w:r>
      <w:r w:rsidR="00C429C8" w:rsidRPr="00796EBE">
        <w:rPr>
          <w:sz w:val="22"/>
          <w:szCs w:val="22"/>
        </w:rPr>
        <w:t>é</w:t>
      </w:r>
      <w:r w:rsidRPr="00796EBE">
        <w:rPr>
          <w:sz w:val="22"/>
          <w:szCs w:val="22"/>
        </w:rPr>
        <w:t>ho vz</w:t>
      </w:r>
      <w:r w:rsidR="00C429C8" w:rsidRPr="00796EBE">
        <w:rPr>
          <w:sz w:val="22"/>
          <w:szCs w:val="22"/>
        </w:rPr>
        <w:t>ť</w:t>
      </w:r>
      <w:r w:rsidRPr="00796EBE">
        <w:rPr>
          <w:sz w:val="22"/>
          <w:szCs w:val="22"/>
        </w:rPr>
        <w:t>ah</w:t>
      </w:r>
      <w:r w:rsidR="00C429C8" w:rsidRPr="00796EBE">
        <w:rPr>
          <w:sz w:val="22"/>
          <w:szCs w:val="22"/>
        </w:rPr>
        <w:t>u</w:t>
      </w:r>
      <w:r w:rsidRPr="00796EBE">
        <w:rPr>
          <w:sz w:val="22"/>
          <w:szCs w:val="22"/>
        </w:rPr>
        <w:t xml:space="preserve"> a 10 rokov od ukon</w:t>
      </w:r>
      <w:r w:rsidR="00C429C8" w:rsidRPr="00796EBE">
        <w:rPr>
          <w:sz w:val="22"/>
          <w:szCs w:val="22"/>
        </w:rPr>
        <w:t>č</w:t>
      </w:r>
      <w:r w:rsidRPr="00796EBE">
        <w:rPr>
          <w:sz w:val="22"/>
          <w:szCs w:val="22"/>
        </w:rPr>
        <w:t>enia zmluvn</w:t>
      </w:r>
      <w:r w:rsidR="00C429C8" w:rsidRPr="00796EBE">
        <w:rPr>
          <w:sz w:val="22"/>
          <w:szCs w:val="22"/>
        </w:rPr>
        <w:t>é</w:t>
      </w:r>
      <w:r w:rsidRPr="00796EBE">
        <w:rPr>
          <w:sz w:val="22"/>
          <w:szCs w:val="22"/>
        </w:rPr>
        <w:t>ho vz</w:t>
      </w:r>
      <w:r w:rsidR="00C429C8" w:rsidRPr="00796EBE">
        <w:rPr>
          <w:sz w:val="22"/>
          <w:szCs w:val="22"/>
        </w:rPr>
        <w:t>ť</w:t>
      </w:r>
      <w:r w:rsidRPr="00796EBE">
        <w:rPr>
          <w:sz w:val="22"/>
          <w:szCs w:val="22"/>
        </w:rPr>
        <w:t xml:space="preserve">ahu </w:t>
      </w:r>
    </w:p>
    <w:p w14:paraId="6CBDDCC8" w14:textId="5C74F2BE" w:rsidR="00B5284A" w:rsidRPr="00796EBE" w:rsidRDefault="00B5284A" w:rsidP="00D402CC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6EBE">
        <w:rPr>
          <w:rFonts w:ascii="Times New Roman" w:hAnsi="Times New Roman" w:cs="Times New Roman"/>
        </w:rPr>
        <w:t>osobné údaje sa uchovávajú po dobu trvania zmluvného vzťahu. Údaje nevyhnutné pre účtovnú agendu, sa archivujú po dobu 10 rokov</w:t>
      </w:r>
    </w:p>
    <w:p w14:paraId="76120D02" w14:textId="6E801E01" w:rsidR="00B5284A" w:rsidRPr="00796EBE" w:rsidRDefault="00B5284A" w:rsidP="00D402CC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796EBE">
        <w:rPr>
          <w:rFonts w:ascii="Times New Roman" w:hAnsi="Times New Roman" w:cs="Times New Roman"/>
          <w:kern w:val="2"/>
        </w:rPr>
        <w:t>do uplynutia platnosti cenovej ponuky najviac po dobu 3 mesiacov</w:t>
      </w:r>
    </w:p>
    <w:p w14:paraId="3BC4FA15" w14:textId="77777777" w:rsidR="00DC7629" w:rsidRPr="00796EBE" w:rsidRDefault="00B5284A" w:rsidP="00D402CC">
      <w:pPr>
        <w:pStyle w:val="Odsekzoznamu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796EBE">
        <w:rPr>
          <w:rFonts w:ascii="Times New Roman" w:hAnsi="Times New Roman" w:cs="Times New Roman"/>
        </w:rPr>
        <w:t xml:space="preserve">3 roky nasledujúce po dni uplatnenia sťažnosti </w:t>
      </w:r>
    </w:p>
    <w:p w14:paraId="03C5CA09" w14:textId="77777777" w:rsidR="00CA3830" w:rsidRPr="00796EBE" w:rsidRDefault="00CA3830" w:rsidP="00CA3830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39A99F53" w14:textId="77777777" w:rsidR="00CA3830" w:rsidRPr="00796EBE" w:rsidRDefault="00CA3830" w:rsidP="00CA3830">
      <w:pPr>
        <w:pStyle w:val="Odsekzoznamu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14:paraId="3F79DCC3" w14:textId="77777777" w:rsidR="00796EBE" w:rsidRPr="00045155" w:rsidRDefault="00796EBE" w:rsidP="00796EBE">
      <w:pPr>
        <w:spacing w:after="0"/>
        <w:jc w:val="both"/>
        <w:rPr>
          <w:rFonts w:ascii="Times" w:hAnsi="Times"/>
        </w:rPr>
      </w:pPr>
      <w:r w:rsidRPr="00045155">
        <w:rPr>
          <w:rFonts w:ascii="Times" w:hAnsi="Times"/>
          <w:b/>
          <w:bCs/>
          <w:u w:val="single"/>
        </w:rPr>
        <w:t>Prevádzkovateľ sa zaručuje,</w:t>
      </w:r>
      <w:r w:rsidRPr="00045155">
        <w:rPr>
          <w:rFonts w:ascii="Times" w:hAnsi="Times"/>
        </w:rPr>
        <w:t xml:space="preserve"> že osobné údaje poskytnuté dotknutou osobou na účely  stanovené v tejto informačnej povinnosti bude spracúvať maximálne po dobu  stanovenú v  zákonnom predpise.</w:t>
      </w:r>
    </w:p>
    <w:p w14:paraId="4116F9A9" w14:textId="77777777" w:rsidR="00796EBE" w:rsidRPr="00045155" w:rsidRDefault="00796EBE" w:rsidP="00796EBE">
      <w:pPr>
        <w:spacing w:after="0"/>
        <w:jc w:val="both"/>
        <w:rPr>
          <w:rFonts w:ascii="Times" w:hAnsi="Times"/>
        </w:rPr>
      </w:pPr>
    </w:p>
    <w:p w14:paraId="2974938D" w14:textId="77777777" w:rsidR="00796EBE" w:rsidRPr="00045155" w:rsidRDefault="00796EBE" w:rsidP="00796EBE">
      <w:pPr>
        <w:contextualSpacing/>
        <w:jc w:val="both"/>
        <w:rPr>
          <w:rFonts w:ascii="Times" w:eastAsia="Times New Roman" w:hAnsi="Times"/>
        </w:rPr>
      </w:pPr>
      <w:r w:rsidRPr="00045155">
        <w:rPr>
          <w:rFonts w:ascii="Times" w:eastAsia="Times New Roman" w:hAnsi="Times"/>
          <w:b/>
          <w:bCs/>
          <w:u w:val="single"/>
        </w:rPr>
        <w:t>Prevádzkovateľ sa zaručuje</w:t>
      </w:r>
      <w:r w:rsidRPr="00045155">
        <w:rPr>
          <w:rFonts w:ascii="Times" w:eastAsia="Times New Roman" w:hAnsi="Times"/>
          <w:b/>
          <w:bCs/>
        </w:rPr>
        <w:t>,</w:t>
      </w:r>
      <w:r w:rsidRPr="00045155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84D42D0" w14:textId="77777777" w:rsidR="00796EBE" w:rsidRPr="00045155" w:rsidRDefault="00796EBE" w:rsidP="00796EBE">
      <w:pPr>
        <w:contextualSpacing/>
        <w:jc w:val="both"/>
        <w:rPr>
          <w:rFonts w:ascii="Times" w:eastAsia="Times New Roman" w:hAnsi="Times"/>
        </w:rPr>
      </w:pPr>
      <w:r w:rsidRPr="00045155">
        <w:rPr>
          <w:rFonts w:ascii="Times" w:eastAsia="Times New Roman" w:hAnsi="Times"/>
        </w:rPr>
        <w:t>V prípade, že budú uvedené osobné údaje spracúvané na iný účel ako je stanovený vyššie v tomto článku, bude dotknutá osoba o tomto účele ako aj o právnom základe takého spracúvania ešte pred takým spracúvaním informovaná.</w:t>
      </w:r>
    </w:p>
    <w:p w14:paraId="4709276A" w14:textId="77777777" w:rsidR="00796EBE" w:rsidRPr="00045155" w:rsidRDefault="00796EBE" w:rsidP="00796EBE">
      <w:pPr>
        <w:contextualSpacing/>
        <w:rPr>
          <w:rFonts w:ascii="Times New Roman" w:hAnsi="Times New Roman" w:cs="Times New Roman"/>
        </w:rPr>
      </w:pPr>
    </w:p>
    <w:p w14:paraId="4539DF1B" w14:textId="77777777" w:rsidR="00796EBE" w:rsidRPr="00964CB4" w:rsidRDefault="00796EBE" w:rsidP="00796EBE">
      <w:pPr>
        <w:jc w:val="both"/>
        <w:rPr>
          <w:rFonts w:ascii="Times" w:hAnsi="Times"/>
          <w:color w:val="000000" w:themeColor="text1"/>
        </w:rPr>
      </w:pPr>
      <w:r w:rsidRPr="00964CB4">
        <w:rPr>
          <w:rFonts w:ascii="Times" w:hAnsi="Times"/>
          <w:b/>
          <w:u w:val="single"/>
        </w:rPr>
        <w:t>Dotknutá osoba má právo namietať</w:t>
      </w:r>
      <w:r w:rsidRPr="00964CB4">
        <w:rPr>
          <w:rFonts w:ascii="Times" w:hAnsi="Times"/>
          <w:bCs/>
        </w:rPr>
        <w:t xml:space="preserve"> spracúvanie jej osobných údajov </w:t>
      </w:r>
      <w:r w:rsidRPr="00964CB4">
        <w:rPr>
          <w:rFonts w:ascii="Times" w:hAnsi="Times"/>
          <w:color w:val="000000" w:themeColor="text1"/>
        </w:rPr>
        <w:t xml:space="preserve">dôvodov týkajúcich sa jej konkrétnej situácie proti spracúvaniu osobných údajov, ktoré sa jej týka, ktoré je vykonávané na </w:t>
      </w:r>
      <w:r w:rsidRPr="00964CB4">
        <w:rPr>
          <w:rFonts w:ascii="Times" w:hAnsi="Times"/>
          <w:color w:val="000000" w:themeColor="text1"/>
        </w:rPr>
        <w:lastRenderedPageBreak/>
        <w:t>základe článku 6 ods. 1 písm. e) alebo f) vrátane namietania proti profilovaniu založenému na uvedených ustanoveniach.</w:t>
      </w:r>
    </w:p>
    <w:p w14:paraId="5830E13B" w14:textId="77777777" w:rsidR="00796EBE" w:rsidRPr="00964CB4" w:rsidRDefault="00796EBE" w:rsidP="00796EBE">
      <w:pPr>
        <w:jc w:val="both"/>
        <w:rPr>
          <w:rFonts w:ascii="Times" w:hAnsi="Times"/>
          <w:color w:val="000000" w:themeColor="text1"/>
          <w:shd w:val="clear" w:color="auto" w:fill="FFFFFF"/>
        </w:rPr>
      </w:pPr>
      <w:r w:rsidRPr="00964CB4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964CB4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663D66C7" w14:textId="77777777" w:rsidR="00796EBE" w:rsidRPr="00964CB4" w:rsidRDefault="00796EBE" w:rsidP="00796EBE">
      <w:pPr>
        <w:jc w:val="both"/>
        <w:rPr>
          <w:rFonts w:ascii="Times" w:hAnsi="Times"/>
        </w:rPr>
      </w:pPr>
      <w:r w:rsidRPr="00964CB4">
        <w:rPr>
          <w:rFonts w:ascii="Times" w:hAnsi="Times"/>
          <w:b/>
          <w:bCs/>
        </w:rPr>
        <w:t>Ak dotknutá osoba namieta voči spracúvaniu na účely priameho marketingu</w:t>
      </w:r>
      <w:r w:rsidRPr="00964CB4">
        <w:rPr>
          <w:rFonts w:ascii="Times" w:hAnsi="Times"/>
        </w:rPr>
        <w:t>, osobné údaje sa už na také účely nesmú spracúvať.</w:t>
      </w:r>
    </w:p>
    <w:p w14:paraId="5C9CD208" w14:textId="77777777" w:rsidR="00796EBE" w:rsidRPr="00964CB4" w:rsidRDefault="00796EBE" w:rsidP="00796EBE">
      <w:pPr>
        <w:jc w:val="both"/>
        <w:rPr>
          <w:rFonts w:ascii="Times" w:hAnsi="Times"/>
        </w:rPr>
      </w:pPr>
      <w:r w:rsidRPr="00964CB4">
        <w:rPr>
          <w:rFonts w:ascii="Times" w:hAnsi="Times"/>
          <w:b/>
          <w:bCs/>
          <w:color w:val="000000" w:themeColor="text1"/>
          <w:u w:val="single"/>
        </w:rPr>
        <w:t xml:space="preserve">Prevádzkovateľ </w:t>
      </w:r>
      <w:r w:rsidRPr="00964CB4">
        <w:rPr>
          <w:rFonts w:ascii="Times" w:hAnsi="Times"/>
          <w:b/>
          <w:bCs/>
          <w:u w:val="single"/>
        </w:rPr>
        <w:t>nesmie ďalej spracúvať</w:t>
      </w:r>
      <w:r w:rsidRPr="00964CB4"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</w:p>
    <w:p w14:paraId="073272C6" w14:textId="77777777" w:rsidR="00796EBE" w:rsidRPr="00CA0875" w:rsidRDefault="00796EBE" w:rsidP="00796EBE">
      <w:pPr>
        <w:contextualSpacing/>
        <w:rPr>
          <w:rFonts w:ascii="Times New Roman" w:eastAsia="Times New Roman" w:hAnsi="Times New Roman" w:cs="Times New Roman"/>
          <w:b/>
          <w:bCs/>
        </w:rPr>
      </w:pPr>
    </w:p>
    <w:p w14:paraId="3569BEB1" w14:textId="77777777" w:rsidR="00796EBE" w:rsidRPr="00CA0875" w:rsidRDefault="00796EBE" w:rsidP="00796EBE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34C55EF3" w14:textId="77777777" w:rsidR="00796EBE" w:rsidRPr="00CA0875" w:rsidRDefault="00796EBE" w:rsidP="00796EBE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CA0875">
        <w:rPr>
          <w:rFonts w:ascii="Times New Roman" w:eastAsia="Times New Roman" w:hAnsi="Times New Roman" w:cs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12D8512B" w14:textId="77777777" w:rsidR="00796EBE" w:rsidRPr="00CA0875" w:rsidRDefault="00796EBE" w:rsidP="00796EBE">
      <w:pPr>
        <w:rPr>
          <w:rFonts w:ascii="Times New Roman" w:hAnsi="Times New Roman" w:cs="Times New Roman"/>
        </w:rPr>
      </w:pPr>
    </w:p>
    <w:p w14:paraId="3C8D07E4" w14:textId="03EA155B" w:rsidR="00C80A38" w:rsidRPr="00796EBE" w:rsidRDefault="00C80A38" w:rsidP="00796EBE">
      <w:pPr>
        <w:contextualSpacing/>
        <w:jc w:val="both"/>
        <w:rPr>
          <w:rFonts w:ascii="Times New Roman" w:hAnsi="Times New Roman" w:cs="Times New Roman"/>
        </w:rPr>
      </w:pPr>
    </w:p>
    <w:sectPr w:rsidR="00C80A38" w:rsidRPr="00796EBE" w:rsidSect="006D6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C4D2" w14:textId="77777777" w:rsidR="00F23DF2" w:rsidRDefault="00F23DF2" w:rsidP="00FF5CC2">
      <w:pPr>
        <w:spacing w:after="0" w:line="240" w:lineRule="auto"/>
      </w:pPr>
      <w:r>
        <w:separator/>
      </w:r>
    </w:p>
  </w:endnote>
  <w:endnote w:type="continuationSeparator" w:id="0">
    <w:p w14:paraId="419EFE89" w14:textId="77777777" w:rsidR="00F23DF2" w:rsidRDefault="00F23DF2" w:rsidP="00F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45E3F" w14:textId="77777777" w:rsidR="00F23DF2" w:rsidRDefault="00F23DF2" w:rsidP="00FF5CC2">
      <w:pPr>
        <w:spacing w:after="0" w:line="240" w:lineRule="auto"/>
      </w:pPr>
      <w:r>
        <w:separator/>
      </w:r>
    </w:p>
  </w:footnote>
  <w:footnote w:type="continuationSeparator" w:id="0">
    <w:p w14:paraId="071270B5" w14:textId="77777777" w:rsidR="00F23DF2" w:rsidRDefault="00F23DF2" w:rsidP="00FF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49AF" w14:textId="77777777" w:rsidR="00FF5CC2" w:rsidRPr="00283579" w:rsidRDefault="00FF5CC2" w:rsidP="00FF5CC2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283579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F4C8D25" w14:textId="77777777" w:rsidR="00FF5CC2" w:rsidRDefault="00FF5CC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A3883C7E"/>
    <w:lvl w:ilvl="0" w:tplc="BB5C4F24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F6545"/>
    <w:multiLevelType w:val="hybridMultilevel"/>
    <w:tmpl w:val="97ECA57E"/>
    <w:lvl w:ilvl="0" w:tplc="473EAD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A7953"/>
    <w:multiLevelType w:val="hybridMultilevel"/>
    <w:tmpl w:val="2F04304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A6F31"/>
    <w:multiLevelType w:val="hybridMultilevel"/>
    <w:tmpl w:val="F5BA99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84B4E"/>
    <w:multiLevelType w:val="hybridMultilevel"/>
    <w:tmpl w:val="593CE31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6D335E1"/>
    <w:multiLevelType w:val="hybridMultilevel"/>
    <w:tmpl w:val="F80ED8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64156"/>
    <w:multiLevelType w:val="hybridMultilevel"/>
    <w:tmpl w:val="541039B4"/>
    <w:lvl w:ilvl="0" w:tplc="185619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33"/>
  </w:num>
  <w:num w:numId="2" w16cid:durableId="1857647115">
    <w:abstractNumId w:val="12"/>
  </w:num>
  <w:num w:numId="3" w16cid:durableId="698046257">
    <w:abstractNumId w:val="10"/>
  </w:num>
  <w:num w:numId="4" w16cid:durableId="945119691">
    <w:abstractNumId w:val="29"/>
  </w:num>
  <w:num w:numId="5" w16cid:durableId="1944994719">
    <w:abstractNumId w:val="26"/>
  </w:num>
  <w:num w:numId="6" w16cid:durableId="782114336">
    <w:abstractNumId w:val="34"/>
  </w:num>
  <w:num w:numId="7" w16cid:durableId="1493134721">
    <w:abstractNumId w:val="27"/>
  </w:num>
  <w:num w:numId="8" w16cid:durableId="1164709099">
    <w:abstractNumId w:val="20"/>
  </w:num>
  <w:num w:numId="9" w16cid:durableId="1322468615">
    <w:abstractNumId w:val="32"/>
  </w:num>
  <w:num w:numId="10" w16cid:durableId="121121245">
    <w:abstractNumId w:val="5"/>
  </w:num>
  <w:num w:numId="11" w16cid:durableId="865408877">
    <w:abstractNumId w:val="21"/>
  </w:num>
  <w:num w:numId="12" w16cid:durableId="2139755282">
    <w:abstractNumId w:val="2"/>
  </w:num>
  <w:num w:numId="13" w16cid:durableId="1189641597">
    <w:abstractNumId w:val="23"/>
  </w:num>
  <w:num w:numId="14" w16cid:durableId="456528402">
    <w:abstractNumId w:val="1"/>
  </w:num>
  <w:num w:numId="15" w16cid:durableId="1784885595">
    <w:abstractNumId w:val="15"/>
  </w:num>
  <w:num w:numId="16" w16cid:durableId="1058213128">
    <w:abstractNumId w:val="28"/>
  </w:num>
  <w:num w:numId="17" w16cid:durableId="1170099292">
    <w:abstractNumId w:val="30"/>
  </w:num>
  <w:num w:numId="18" w16cid:durableId="359823566">
    <w:abstractNumId w:val="25"/>
  </w:num>
  <w:num w:numId="19" w16cid:durableId="1473018111">
    <w:abstractNumId w:val="13"/>
  </w:num>
  <w:num w:numId="20" w16cid:durableId="355278759">
    <w:abstractNumId w:val="3"/>
  </w:num>
  <w:num w:numId="21" w16cid:durableId="1607273200">
    <w:abstractNumId w:val="9"/>
  </w:num>
  <w:num w:numId="22" w16cid:durableId="2057075956">
    <w:abstractNumId w:val="16"/>
  </w:num>
  <w:num w:numId="23" w16cid:durableId="2045715138">
    <w:abstractNumId w:val="7"/>
  </w:num>
  <w:num w:numId="24" w16cid:durableId="728385350">
    <w:abstractNumId w:val="14"/>
  </w:num>
  <w:num w:numId="25" w16cid:durableId="979766200">
    <w:abstractNumId w:val="19"/>
  </w:num>
  <w:num w:numId="26" w16cid:durableId="774330300">
    <w:abstractNumId w:val="4"/>
  </w:num>
  <w:num w:numId="27" w16cid:durableId="1951080771">
    <w:abstractNumId w:val="11"/>
  </w:num>
  <w:num w:numId="28" w16cid:durableId="1920671293">
    <w:abstractNumId w:val="0"/>
  </w:num>
  <w:num w:numId="29" w16cid:durableId="662704109">
    <w:abstractNumId w:val="17"/>
  </w:num>
  <w:num w:numId="30" w16cid:durableId="582296221">
    <w:abstractNumId w:val="31"/>
  </w:num>
  <w:num w:numId="31" w16cid:durableId="1037508957">
    <w:abstractNumId w:val="8"/>
  </w:num>
  <w:num w:numId="32" w16cid:durableId="1664892381">
    <w:abstractNumId w:val="24"/>
  </w:num>
  <w:num w:numId="33" w16cid:durableId="904218496">
    <w:abstractNumId w:val="18"/>
  </w:num>
  <w:num w:numId="34" w16cid:durableId="472991978">
    <w:abstractNumId w:val="6"/>
  </w:num>
  <w:num w:numId="35" w16cid:durableId="18823252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603AA"/>
    <w:rsid w:val="00071D41"/>
    <w:rsid w:val="000C4829"/>
    <w:rsid w:val="000C669F"/>
    <w:rsid w:val="000E1BC8"/>
    <w:rsid w:val="000E6F14"/>
    <w:rsid w:val="000F3206"/>
    <w:rsid w:val="0014004B"/>
    <w:rsid w:val="001713B1"/>
    <w:rsid w:val="00177D04"/>
    <w:rsid w:val="001A203F"/>
    <w:rsid w:val="00217D70"/>
    <w:rsid w:val="002257E9"/>
    <w:rsid w:val="002512F8"/>
    <w:rsid w:val="0025304B"/>
    <w:rsid w:val="00270013"/>
    <w:rsid w:val="002805FB"/>
    <w:rsid w:val="00283579"/>
    <w:rsid w:val="002863C5"/>
    <w:rsid w:val="002A3D96"/>
    <w:rsid w:val="002B651B"/>
    <w:rsid w:val="002C5B0A"/>
    <w:rsid w:val="002E0742"/>
    <w:rsid w:val="002F40B3"/>
    <w:rsid w:val="002F4AB4"/>
    <w:rsid w:val="002F7063"/>
    <w:rsid w:val="00311510"/>
    <w:rsid w:val="003434BE"/>
    <w:rsid w:val="00351081"/>
    <w:rsid w:val="00391944"/>
    <w:rsid w:val="003C13C2"/>
    <w:rsid w:val="003C28B3"/>
    <w:rsid w:val="003C4333"/>
    <w:rsid w:val="003F248F"/>
    <w:rsid w:val="00403241"/>
    <w:rsid w:val="00440B4D"/>
    <w:rsid w:val="00497B2B"/>
    <w:rsid w:val="004B1BB9"/>
    <w:rsid w:val="00517E01"/>
    <w:rsid w:val="005211D1"/>
    <w:rsid w:val="00596723"/>
    <w:rsid w:val="005968A8"/>
    <w:rsid w:val="005972A5"/>
    <w:rsid w:val="005C4B56"/>
    <w:rsid w:val="005C6D11"/>
    <w:rsid w:val="005D34B0"/>
    <w:rsid w:val="005F1E04"/>
    <w:rsid w:val="00637B6E"/>
    <w:rsid w:val="00642D1E"/>
    <w:rsid w:val="00657133"/>
    <w:rsid w:val="00672CC1"/>
    <w:rsid w:val="00676968"/>
    <w:rsid w:val="006B082A"/>
    <w:rsid w:val="006D68D7"/>
    <w:rsid w:val="007110AE"/>
    <w:rsid w:val="00785976"/>
    <w:rsid w:val="00796EBE"/>
    <w:rsid w:val="00835F7B"/>
    <w:rsid w:val="008863EC"/>
    <w:rsid w:val="00890469"/>
    <w:rsid w:val="008F0733"/>
    <w:rsid w:val="00945C65"/>
    <w:rsid w:val="009553FD"/>
    <w:rsid w:val="0095705C"/>
    <w:rsid w:val="00961EA7"/>
    <w:rsid w:val="009834CC"/>
    <w:rsid w:val="009D0094"/>
    <w:rsid w:val="00A423C0"/>
    <w:rsid w:val="00AA63E2"/>
    <w:rsid w:val="00AC4D25"/>
    <w:rsid w:val="00B07C7A"/>
    <w:rsid w:val="00B17465"/>
    <w:rsid w:val="00B43DF7"/>
    <w:rsid w:val="00B452B9"/>
    <w:rsid w:val="00B5284A"/>
    <w:rsid w:val="00B568E8"/>
    <w:rsid w:val="00B87AF5"/>
    <w:rsid w:val="00B91AFC"/>
    <w:rsid w:val="00B97DE6"/>
    <w:rsid w:val="00BC1B25"/>
    <w:rsid w:val="00BF0270"/>
    <w:rsid w:val="00C05618"/>
    <w:rsid w:val="00C429C8"/>
    <w:rsid w:val="00C47F1D"/>
    <w:rsid w:val="00C6580E"/>
    <w:rsid w:val="00C72906"/>
    <w:rsid w:val="00C80A38"/>
    <w:rsid w:val="00C87450"/>
    <w:rsid w:val="00CA0815"/>
    <w:rsid w:val="00CA3830"/>
    <w:rsid w:val="00CD4820"/>
    <w:rsid w:val="00CE2858"/>
    <w:rsid w:val="00CE54C6"/>
    <w:rsid w:val="00CF5AB1"/>
    <w:rsid w:val="00D11CB5"/>
    <w:rsid w:val="00D2515A"/>
    <w:rsid w:val="00D275CF"/>
    <w:rsid w:val="00D402CC"/>
    <w:rsid w:val="00DC7629"/>
    <w:rsid w:val="00DD4FD8"/>
    <w:rsid w:val="00DE02DC"/>
    <w:rsid w:val="00DE050F"/>
    <w:rsid w:val="00DF4FC9"/>
    <w:rsid w:val="00DF7645"/>
    <w:rsid w:val="00E122C8"/>
    <w:rsid w:val="00E6784A"/>
    <w:rsid w:val="00ED0D78"/>
    <w:rsid w:val="00EE0AE8"/>
    <w:rsid w:val="00F12558"/>
    <w:rsid w:val="00F23DF2"/>
    <w:rsid w:val="00F81B2F"/>
    <w:rsid w:val="00FB5E90"/>
    <w:rsid w:val="00FC782A"/>
    <w:rsid w:val="00FD300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4B6C67E3-A313-BC4B-B959-8BEB770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F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5CC2"/>
  </w:style>
  <w:style w:type="paragraph" w:styleId="Pta">
    <w:name w:val="footer"/>
    <w:basedOn w:val="Normlny"/>
    <w:link w:val="PtaChar"/>
    <w:uiPriority w:val="99"/>
    <w:unhideWhenUsed/>
    <w:rsid w:val="00FF5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5CC2"/>
  </w:style>
  <w:style w:type="character" w:customStyle="1" w:styleId="tl">
    <w:name w:val="tl"/>
    <w:basedOn w:val="Predvolenpsmoodseku"/>
    <w:rsid w:val="00FF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3440-E330-4D5E-8638-3DAA3FAF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66</cp:revision>
  <dcterms:created xsi:type="dcterms:W3CDTF">2018-03-12T10:09:00Z</dcterms:created>
  <dcterms:modified xsi:type="dcterms:W3CDTF">2023-06-08T06:00:00Z</dcterms:modified>
</cp:coreProperties>
</file>