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22632" w14:textId="080F4715" w:rsidR="00111B52" w:rsidRPr="00BF233F" w:rsidRDefault="00104FED" w:rsidP="00ED4329">
      <w:pPr>
        <w:spacing w:after="0"/>
        <w:jc w:val="center"/>
        <w:rPr>
          <w:rFonts w:ascii="Times New Roman" w:hAnsi="Times New Roman"/>
          <w:b/>
          <w:color w:val="000000" w:themeColor="text1"/>
          <w:sz w:val="24"/>
          <w:szCs w:val="24"/>
        </w:rPr>
      </w:pPr>
      <w:r w:rsidRPr="00BF233F">
        <w:rPr>
          <w:rFonts w:ascii="Times New Roman" w:hAnsi="Times New Roman"/>
          <w:b/>
          <w:color w:val="000000" w:themeColor="text1"/>
          <w:sz w:val="24"/>
          <w:szCs w:val="24"/>
        </w:rPr>
        <w:t>ÚČTOVNÉ DOKLADY</w:t>
      </w:r>
    </w:p>
    <w:p w14:paraId="441CEF88" w14:textId="77777777" w:rsidR="00640A92" w:rsidRPr="00BF233F" w:rsidRDefault="00640A92" w:rsidP="00ED4329">
      <w:pPr>
        <w:spacing w:after="0"/>
        <w:jc w:val="center"/>
        <w:rPr>
          <w:rFonts w:ascii="Times New Roman" w:hAnsi="Times New Roman"/>
          <w:b/>
          <w:color w:val="000000" w:themeColor="text1"/>
        </w:rPr>
      </w:pPr>
    </w:p>
    <w:p w14:paraId="0E105835" w14:textId="77777777" w:rsidR="00111B52" w:rsidRPr="00BF233F" w:rsidRDefault="00111B52" w:rsidP="00ED4329">
      <w:pPr>
        <w:spacing w:after="0"/>
        <w:jc w:val="center"/>
        <w:rPr>
          <w:rFonts w:ascii="Times New Roman" w:hAnsi="Times New Roman"/>
          <w:b/>
        </w:rPr>
      </w:pPr>
    </w:p>
    <w:p w14:paraId="7817AF02" w14:textId="77777777" w:rsidR="00640A92" w:rsidRPr="00BF233F" w:rsidRDefault="00640A92" w:rsidP="00640A92">
      <w:pPr>
        <w:spacing w:after="0"/>
        <w:ind w:right="-284"/>
        <w:jc w:val="center"/>
        <w:rPr>
          <w:rFonts w:ascii="Times New Roman" w:eastAsia="Times New Roman" w:hAnsi="Times New Roman"/>
          <w:b/>
          <w:bCs/>
          <w:lang w:eastAsia="sk-SK"/>
        </w:rPr>
      </w:pPr>
      <w:bookmarkStart w:id="0" w:name="_Hlk130900931"/>
      <w:r w:rsidRPr="00BF233F">
        <w:rPr>
          <w:rFonts w:ascii="Times" w:eastAsia="Arial Unicode MS" w:hAnsi="Times" w:cs="Arial Unicode MS"/>
          <w:b/>
        </w:rPr>
        <w:t xml:space="preserve">Informácie k získaniu osobných údajov </w:t>
      </w:r>
      <w:r w:rsidRPr="00BF233F">
        <w:rPr>
          <w:rFonts w:ascii="Times New Roman" w:eastAsia="Times New Roman" w:hAnsi="Times New Roman"/>
          <w:b/>
          <w:bCs/>
          <w:lang w:eastAsia="sk-SK"/>
        </w:rPr>
        <w:t xml:space="preserve">podľa </w:t>
      </w:r>
      <w:proofErr w:type="spellStart"/>
      <w:r w:rsidRPr="00BF233F">
        <w:rPr>
          <w:rFonts w:ascii="Times New Roman" w:eastAsia="Times New Roman" w:hAnsi="Times New Roman"/>
          <w:b/>
          <w:bCs/>
          <w:lang w:eastAsia="sk-SK"/>
        </w:rPr>
        <w:t>ust</w:t>
      </w:r>
      <w:proofErr w:type="spellEnd"/>
      <w:r w:rsidRPr="00BF233F">
        <w:rPr>
          <w:rFonts w:ascii="Times New Roman" w:eastAsia="Times New Roman" w:hAnsi="Times New Roman"/>
          <w:b/>
          <w:bCs/>
          <w:lang w:eastAsia="sk-SK"/>
        </w:rPr>
        <w:t>. § 19 zákona č.18/2018 Z. z. o ochrane osobných údajov, a čl.13 Nariadenia Európskeho parlamentu a rady (EÚ) 2016/679</w:t>
      </w:r>
    </w:p>
    <w:bookmarkEnd w:id="0"/>
    <w:p w14:paraId="2902135E" w14:textId="77777777" w:rsidR="00111B52" w:rsidRPr="00BF233F" w:rsidRDefault="00111B52" w:rsidP="00ED4329">
      <w:pPr>
        <w:spacing w:after="0"/>
        <w:jc w:val="center"/>
        <w:rPr>
          <w:rFonts w:ascii="Times New Roman" w:hAnsi="Times New Roman"/>
          <w:b/>
        </w:rPr>
      </w:pPr>
    </w:p>
    <w:p w14:paraId="21397868" w14:textId="77777777" w:rsidR="007315BE" w:rsidRPr="00BF233F" w:rsidRDefault="007315BE" w:rsidP="00ED4329">
      <w:pPr>
        <w:spacing w:after="0"/>
        <w:jc w:val="both"/>
      </w:pPr>
    </w:p>
    <w:p w14:paraId="4F05823F" w14:textId="4BDDDADC" w:rsidR="00111B52" w:rsidRPr="00BF233F" w:rsidRDefault="00111B52" w:rsidP="00ED4329">
      <w:pPr>
        <w:spacing w:after="0"/>
        <w:contextualSpacing/>
        <w:jc w:val="both"/>
      </w:pPr>
      <w:r w:rsidRPr="00BF233F">
        <w:rPr>
          <w:rFonts w:ascii="Times New Roman" w:hAnsi="Times New Roman"/>
          <w:b/>
          <w:u w:val="single"/>
        </w:rPr>
        <w:t>Účely spracovania osobných údajov</w:t>
      </w:r>
      <w:r w:rsidR="00B808B3" w:rsidRPr="00BF233F">
        <w:rPr>
          <w:rFonts w:ascii="Times New Roman" w:hAnsi="Times New Roman"/>
          <w:b/>
          <w:u w:val="single"/>
        </w:rPr>
        <w:t>:</w:t>
      </w:r>
    </w:p>
    <w:p w14:paraId="6D1358B9" w14:textId="3A72D3DB" w:rsidR="00913709" w:rsidRDefault="00913709">
      <w:pPr>
        <w:pStyle w:val="Odsekzoznamu"/>
        <w:numPr>
          <w:ilvl w:val="0"/>
          <w:numId w:val="9"/>
        </w:numPr>
        <w:contextualSpacing/>
        <w:jc w:val="both"/>
        <w:rPr>
          <w:rFonts w:ascii="Times" w:hAnsi="Times"/>
        </w:rPr>
      </w:pPr>
      <w:r>
        <w:rPr>
          <w:rFonts w:ascii="Times New Roman" w:eastAsia="Times New Roman" w:hAnsi="Times New Roman"/>
        </w:rPr>
        <w:t>Zaúčtovanie podkladov pre mzdy a výplata miezd (mzdové listy, výplatné listiny, rekapitulácia miezd)</w:t>
      </w:r>
    </w:p>
    <w:p w14:paraId="55BA4426" w14:textId="30B00DEF" w:rsidR="00104FED" w:rsidRPr="00BF233F" w:rsidRDefault="00104FED">
      <w:pPr>
        <w:pStyle w:val="Odsekzoznamu"/>
        <w:numPr>
          <w:ilvl w:val="0"/>
          <w:numId w:val="9"/>
        </w:numPr>
        <w:contextualSpacing/>
        <w:jc w:val="both"/>
        <w:rPr>
          <w:rFonts w:ascii="Times" w:hAnsi="Times"/>
        </w:rPr>
      </w:pPr>
      <w:r w:rsidRPr="00BF233F">
        <w:rPr>
          <w:rFonts w:ascii="Times" w:hAnsi="Times"/>
        </w:rPr>
        <w:t>Spracovanie účtovných dokladov dotknutých osôb pri zavedení a plnení predzmluvných a zmluvných vzťahov.</w:t>
      </w:r>
    </w:p>
    <w:p w14:paraId="65D53BE5" w14:textId="2BC65EA3" w:rsidR="00104FED" w:rsidRPr="00BF233F" w:rsidRDefault="00C44228">
      <w:pPr>
        <w:pStyle w:val="Odsekzoznamu"/>
        <w:numPr>
          <w:ilvl w:val="0"/>
          <w:numId w:val="9"/>
        </w:numPr>
        <w:contextualSpacing/>
        <w:jc w:val="both"/>
        <w:rPr>
          <w:rFonts w:ascii="Times" w:hAnsi="Times"/>
        </w:rPr>
      </w:pPr>
      <w:r w:rsidRPr="00BF233F">
        <w:rPr>
          <w:rFonts w:ascii="Times" w:hAnsi="Times"/>
        </w:rPr>
        <w:t>V</w:t>
      </w:r>
      <w:r w:rsidR="00104FED" w:rsidRPr="00BF233F">
        <w:rPr>
          <w:rFonts w:ascii="Times" w:hAnsi="Times"/>
        </w:rPr>
        <w:t>edenia účtovnej agendy</w:t>
      </w:r>
    </w:p>
    <w:p w14:paraId="207068E1" w14:textId="11D0BB2C" w:rsidR="00104FED" w:rsidRPr="00BF233F" w:rsidRDefault="00C44228">
      <w:pPr>
        <w:pStyle w:val="Odsekzoznamu"/>
        <w:numPr>
          <w:ilvl w:val="0"/>
          <w:numId w:val="9"/>
        </w:numPr>
        <w:suppressAutoHyphens w:val="0"/>
        <w:spacing w:after="0"/>
        <w:contextualSpacing/>
        <w:jc w:val="both"/>
        <w:textAlignment w:val="auto"/>
        <w:rPr>
          <w:rFonts w:ascii="Times" w:hAnsi="Times"/>
        </w:rPr>
      </w:pPr>
      <w:r w:rsidRPr="00BF233F">
        <w:rPr>
          <w:rFonts w:ascii="Times" w:hAnsi="Times"/>
        </w:rPr>
        <w:t>F</w:t>
      </w:r>
      <w:r w:rsidR="00104FED" w:rsidRPr="00BF233F">
        <w:rPr>
          <w:rFonts w:ascii="Times" w:hAnsi="Times"/>
        </w:rPr>
        <w:t>akturáci</w:t>
      </w:r>
      <w:r w:rsidRPr="00BF233F">
        <w:rPr>
          <w:rFonts w:ascii="Times" w:hAnsi="Times"/>
        </w:rPr>
        <w:t>a</w:t>
      </w:r>
      <w:r w:rsidR="00104FED" w:rsidRPr="00BF233F">
        <w:rPr>
          <w:rFonts w:ascii="Times" w:hAnsi="Times"/>
        </w:rPr>
        <w:t xml:space="preserve"> dotknutých osôb</w:t>
      </w:r>
    </w:p>
    <w:p w14:paraId="1FAD4291" w14:textId="61F75351" w:rsidR="004C6B5D" w:rsidRPr="00BF233F" w:rsidRDefault="004C6B5D">
      <w:pPr>
        <w:pStyle w:val="Odsekzoznamu"/>
        <w:numPr>
          <w:ilvl w:val="0"/>
          <w:numId w:val="9"/>
        </w:numPr>
        <w:suppressAutoHyphens w:val="0"/>
        <w:spacing w:after="0"/>
        <w:contextualSpacing/>
        <w:jc w:val="both"/>
        <w:textAlignment w:val="auto"/>
        <w:rPr>
          <w:rFonts w:ascii="Times" w:hAnsi="Times"/>
        </w:rPr>
      </w:pPr>
      <w:r w:rsidRPr="00BF233F">
        <w:rPr>
          <w:rFonts w:ascii="Times" w:hAnsi="Times"/>
        </w:rPr>
        <w:t>Prípravy a evidencie zmlúv na pokyn dotknutej osoby v rámci zmluvného vzťahu</w:t>
      </w:r>
      <w:r w:rsidR="00B808B3" w:rsidRPr="00BF233F">
        <w:rPr>
          <w:rFonts w:ascii="Times" w:hAnsi="Times"/>
        </w:rPr>
        <w:t xml:space="preserve"> z</w:t>
      </w:r>
      <w:r w:rsidRPr="00BF233F">
        <w:rPr>
          <w:rFonts w:ascii="Times" w:hAnsi="Times"/>
        </w:rPr>
        <w:t>a účelom evidovania objednávok dotknutých osôb pri zavedení a plnení predzmluvných a zmluvných vzťahov</w:t>
      </w:r>
    </w:p>
    <w:p w14:paraId="2A9F2342" w14:textId="77777777" w:rsidR="004C6B5D" w:rsidRPr="00633EDF" w:rsidRDefault="004C6B5D">
      <w:pPr>
        <w:pStyle w:val="Odsekzoznamu"/>
        <w:numPr>
          <w:ilvl w:val="0"/>
          <w:numId w:val="9"/>
        </w:numPr>
        <w:suppressAutoHyphens w:val="0"/>
        <w:spacing w:after="0"/>
        <w:contextualSpacing/>
        <w:jc w:val="both"/>
        <w:textAlignment w:val="auto"/>
        <w:rPr>
          <w:rFonts w:ascii="Times" w:hAnsi="Times"/>
        </w:rPr>
      </w:pPr>
      <w:r w:rsidRPr="00BF233F">
        <w:rPr>
          <w:rFonts w:ascii="Times" w:eastAsia="Times New Roman" w:hAnsi="Times"/>
        </w:rPr>
        <w:t>Faktúry (</w:t>
      </w:r>
      <w:proofErr w:type="spellStart"/>
      <w:r w:rsidRPr="00BF233F">
        <w:rPr>
          <w:rFonts w:ascii="Times" w:eastAsia="Times New Roman" w:hAnsi="Times"/>
        </w:rPr>
        <w:t>dodávateľsko</w:t>
      </w:r>
      <w:proofErr w:type="spellEnd"/>
      <w:r w:rsidRPr="00BF233F">
        <w:rPr>
          <w:rFonts w:ascii="Times" w:eastAsia="Times New Roman" w:hAnsi="Times"/>
        </w:rPr>
        <w:t xml:space="preserve"> - odberateľské)</w:t>
      </w:r>
    </w:p>
    <w:p w14:paraId="23A864A5" w14:textId="223E9C04" w:rsidR="00633EDF" w:rsidRPr="00633EDF" w:rsidRDefault="00633EDF" w:rsidP="00633EDF">
      <w:pPr>
        <w:pStyle w:val="Odsekzoznamu"/>
        <w:numPr>
          <w:ilvl w:val="0"/>
          <w:numId w:val="9"/>
        </w:numPr>
        <w:spacing w:after="0"/>
        <w:jc w:val="both"/>
        <w:rPr>
          <w:rFonts w:ascii="Times" w:eastAsia="Times New Roman" w:hAnsi="Times"/>
        </w:rPr>
      </w:pPr>
      <w:r w:rsidRPr="00D74BAD">
        <w:rPr>
          <w:rFonts w:ascii="Times" w:eastAsia="Times New Roman" w:hAnsi="Times"/>
        </w:rPr>
        <w:t>Vystavenie daňového dokladu k prijatej hotovostnej</w:t>
      </w:r>
      <w:r w:rsidR="00CA785B">
        <w:rPr>
          <w:rFonts w:ascii="Times" w:eastAsia="Times New Roman" w:hAnsi="Times"/>
        </w:rPr>
        <w:t xml:space="preserve"> alebo bezhotovostnej platbe (platba kartou), úhrada faktúry,</w:t>
      </w:r>
      <w:r>
        <w:rPr>
          <w:rFonts w:ascii="Times" w:eastAsia="Times New Roman" w:hAnsi="Times"/>
        </w:rPr>
        <w:t xml:space="preserve"> </w:t>
      </w:r>
      <w:r w:rsidRPr="00D74BAD">
        <w:rPr>
          <w:rFonts w:ascii="Times" w:eastAsia="Times New Roman" w:hAnsi="Times"/>
        </w:rPr>
        <w:t xml:space="preserve">automatizovaným  spôsobom prostredníctvom </w:t>
      </w:r>
      <w:r>
        <w:rPr>
          <w:rFonts w:ascii="Times" w:eastAsia="Times New Roman" w:hAnsi="Times"/>
        </w:rPr>
        <w:t>online registračnej pokladnice (ORP)</w:t>
      </w:r>
    </w:p>
    <w:p w14:paraId="1A595B6B" w14:textId="03799264" w:rsidR="004C6B5D" w:rsidRPr="00BF233F" w:rsidRDefault="004C6B5D">
      <w:pPr>
        <w:pStyle w:val="Odsekzoznamu"/>
        <w:numPr>
          <w:ilvl w:val="0"/>
          <w:numId w:val="9"/>
        </w:numPr>
        <w:suppressAutoHyphens w:val="0"/>
        <w:spacing w:after="0"/>
        <w:contextualSpacing/>
        <w:jc w:val="both"/>
        <w:textAlignment w:val="auto"/>
        <w:rPr>
          <w:rFonts w:ascii="Times" w:hAnsi="Times"/>
        </w:rPr>
      </w:pPr>
      <w:r w:rsidRPr="00BF233F">
        <w:rPr>
          <w:rFonts w:ascii="Times" w:eastAsia="Times New Roman" w:hAnsi="Times"/>
        </w:rPr>
        <w:t>Ostatné daňové  doklady a bankové výpisy</w:t>
      </w:r>
    </w:p>
    <w:p w14:paraId="6AF2E9B1" w14:textId="77777777" w:rsidR="008974A1" w:rsidRPr="00BF233F" w:rsidRDefault="008974A1" w:rsidP="00ED4329">
      <w:pPr>
        <w:spacing w:after="0"/>
        <w:jc w:val="both"/>
      </w:pPr>
    </w:p>
    <w:p w14:paraId="03FC0F7C" w14:textId="77777777" w:rsidR="008974A1" w:rsidRPr="00BF233F" w:rsidRDefault="008974A1" w:rsidP="00ED4329">
      <w:pPr>
        <w:spacing w:after="0"/>
        <w:jc w:val="both"/>
        <w:rPr>
          <w:rFonts w:ascii="Times" w:hAnsi="Times"/>
          <w:b/>
          <w:color w:val="000000" w:themeColor="text1"/>
        </w:rPr>
      </w:pPr>
      <w:r w:rsidRPr="00BF233F">
        <w:rPr>
          <w:rFonts w:ascii="Times" w:hAnsi="Times"/>
          <w:b/>
          <w:color w:val="000000" w:themeColor="text1"/>
          <w:u w:val="single"/>
        </w:rPr>
        <w:t>Kategória dotknutých osôb</w:t>
      </w:r>
      <w:r w:rsidRPr="00BF233F">
        <w:rPr>
          <w:rFonts w:ascii="Times" w:hAnsi="Times"/>
          <w:b/>
          <w:color w:val="000000" w:themeColor="text1"/>
        </w:rPr>
        <w:t>:</w:t>
      </w:r>
    </w:p>
    <w:p w14:paraId="1CEDD436" w14:textId="1D3B5138" w:rsidR="008974A1" w:rsidRPr="00BF233F" w:rsidRDefault="00F626BA" w:rsidP="00ED4329">
      <w:pPr>
        <w:spacing w:after="0"/>
        <w:jc w:val="both"/>
        <w:rPr>
          <w:rFonts w:ascii="Times" w:hAnsi="Times"/>
        </w:rPr>
      </w:pPr>
      <w:r w:rsidRPr="00BF233F">
        <w:rPr>
          <w:rFonts w:ascii="Times" w:hAnsi="Times"/>
        </w:rPr>
        <w:t>Z</w:t>
      </w:r>
      <w:r w:rsidR="008974A1" w:rsidRPr="00BF233F">
        <w:rPr>
          <w:rFonts w:ascii="Times" w:hAnsi="Times"/>
        </w:rPr>
        <w:t>amestnanci dodávateľov tovaru a služieb, fyzické osoby, ktorým vznikla povinnosť uhradiť dodanú službu</w:t>
      </w:r>
    </w:p>
    <w:p w14:paraId="46E9EF91" w14:textId="18A93100" w:rsidR="00AF3F5B" w:rsidRPr="00BF233F" w:rsidRDefault="00AF3F5B" w:rsidP="00ED4329">
      <w:pPr>
        <w:suppressAutoHyphens w:val="0"/>
        <w:spacing w:after="0"/>
        <w:jc w:val="both"/>
        <w:textAlignment w:val="auto"/>
        <w:rPr>
          <w:rFonts w:ascii="Times" w:hAnsi="Times"/>
        </w:rPr>
      </w:pPr>
    </w:p>
    <w:p w14:paraId="27948B82" w14:textId="77777777" w:rsidR="00AF3F5B" w:rsidRPr="00BF233F" w:rsidRDefault="00AF3F5B" w:rsidP="00ED4329">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w:hAnsi="Times"/>
          <w:b/>
          <w:bCs/>
          <w:sz w:val="22"/>
          <w:szCs w:val="22"/>
        </w:rPr>
      </w:pPr>
      <w:r w:rsidRPr="00BF233F">
        <w:rPr>
          <w:rFonts w:ascii="Times" w:hAnsi="Times"/>
          <w:b/>
          <w:bCs/>
          <w:sz w:val="22"/>
          <w:szCs w:val="22"/>
          <w:u w:val="single"/>
        </w:rPr>
        <w:t>Kategória osobných údajov</w:t>
      </w:r>
      <w:r w:rsidRPr="00BF233F">
        <w:rPr>
          <w:rFonts w:ascii="Times" w:hAnsi="Times"/>
          <w:b/>
          <w:bCs/>
          <w:sz w:val="22"/>
          <w:szCs w:val="22"/>
        </w:rPr>
        <w:t xml:space="preserve">: </w:t>
      </w:r>
    </w:p>
    <w:p w14:paraId="6B5F291F" w14:textId="5B01AE0F" w:rsidR="00DF5669" w:rsidRPr="00BF233F" w:rsidRDefault="00FC76BE" w:rsidP="00B30D6A">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contextualSpacing/>
        <w:jc w:val="both"/>
        <w:rPr>
          <w:rFonts w:ascii="Times Roman" w:hAnsi="Times Roman"/>
          <w:sz w:val="22"/>
          <w:szCs w:val="22"/>
        </w:rPr>
      </w:pPr>
      <w:r w:rsidRPr="00BF233F">
        <w:rPr>
          <w:rFonts w:ascii="Times" w:hAnsi="Times"/>
          <w:sz w:val="22"/>
          <w:szCs w:val="22"/>
        </w:rPr>
        <w:t xml:space="preserve">V rámci </w:t>
      </w:r>
      <w:r w:rsidR="00F626BA" w:rsidRPr="00BF233F">
        <w:rPr>
          <w:rFonts w:ascii="Times" w:hAnsi="Times"/>
          <w:sz w:val="22"/>
          <w:szCs w:val="22"/>
        </w:rPr>
        <w:t>úč</w:t>
      </w:r>
      <w:r w:rsidRPr="00BF233F">
        <w:rPr>
          <w:rFonts w:ascii="Times" w:hAnsi="Times"/>
          <w:sz w:val="22"/>
          <w:szCs w:val="22"/>
        </w:rPr>
        <w:t xml:space="preserve">elov v bodoch </w:t>
      </w:r>
      <w:r w:rsidR="004C6B5D" w:rsidRPr="00BF233F">
        <w:rPr>
          <w:rFonts w:ascii="Times" w:hAnsi="Times"/>
          <w:sz w:val="22"/>
          <w:szCs w:val="22"/>
        </w:rPr>
        <w:t>a</w:t>
      </w:r>
      <w:r w:rsidRPr="00BF233F">
        <w:rPr>
          <w:rFonts w:ascii="Times" w:hAnsi="Times"/>
          <w:sz w:val="22"/>
          <w:szCs w:val="22"/>
        </w:rPr>
        <w:t xml:space="preserve">) – </w:t>
      </w:r>
      <w:r w:rsidR="00633EDF">
        <w:rPr>
          <w:rFonts w:ascii="Times" w:hAnsi="Times"/>
          <w:sz w:val="22"/>
          <w:szCs w:val="22"/>
        </w:rPr>
        <w:t>h</w:t>
      </w:r>
      <w:r w:rsidRPr="00BF233F">
        <w:rPr>
          <w:rFonts w:ascii="Times" w:hAnsi="Times"/>
          <w:sz w:val="22"/>
          <w:szCs w:val="22"/>
        </w:rPr>
        <w:t xml:space="preserve">):  </w:t>
      </w:r>
      <w:r w:rsidRPr="00BF233F">
        <w:rPr>
          <w:rFonts w:ascii="Times Roman" w:hAnsi="Times Roman"/>
          <w:sz w:val="22"/>
          <w:szCs w:val="22"/>
          <w:lang w:val="fr-FR"/>
        </w:rPr>
        <w:t>B</w:t>
      </w:r>
      <w:r w:rsidR="00AF3F5B" w:rsidRPr="00BF233F">
        <w:rPr>
          <w:rFonts w:ascii="Times Roman" w:hAnsi="Times Roman"/>
          <w:sz w:val="22"/>
          <w:szCs w:val="22"/>
          <w:lang w:val="fr-FR"/>
        </w:rPr>
        <w:t>e</w:t>
      </w:r>
      <w:r w:rsidR="00012866" w:rsidRPr="00BF233F">
        <w:rPr>
          <w:rFonts w:ascii="Times Roman" w:hAnsi="Times Roman"/>
          <w:sz w:val="22"/>
          <w:szCs w:val="22"/>
          <w:lang w:val="fr-FR"/>
        </w:rPr>
        <w:t>ž</w:t>
      </w:r>
      <w:r w:rsidR="00AF3F5B" w:rsidRPr="00BF233F">
        <w:rPr>
          <w:rFonts w:ascii="Times Roman" w:hAnsi="Times Roman"/>
          <w:sz w:val="22"/>
          <w:szCs w:val="22"/>
        </w:rPr>
        <w:t>n</w:t>
      </w:r>
      <w:r w:rsidR="00AF3F5B" w:rsidRPr="00BF233F">
        <w:rPr>
          <w:rFonts w:ascii="Times Roman" w:hAnsi="Times Roman"/>
          <w:sz w:val="22"/>
          <w:szCs w:val="22"/>
          <w:lang w:val="fr-FR"/>
        </w:rPr>
        <w:t xml:space="preserve">é </w:t>
      </w:r>
      <w:r w:rsidR="00AF3F5B" w:rsidRPr="00BF233F">
        <w:rPr>
          <w:rFonts w:ascii="Times Roman" w:hAnsi="Times Roman"/>
          <w:sz w:val="22"/>
          <w:szCs w:val="22"/>
        </w:rPr>
        <w:t xml:space="preserve">osobné údaje </w:t>
      </w:r>
    </w:p>
    <w:p w14:paraId="0331E337" w14:textId="554C4E28" w:rsidR="00C542C7" w:rsidRPr="00BF233F" w:rsidRDefault="00AF3F5B" w:rsidP="00ED4329">
      <w:pPr>
        <w:suppressAutoHyphens w:val="0"/>
        <w:spacing w:after="0"/>
        <w:jc w:val="both"/>
        <w:textAlignment w:val="auto"/>
        <w:rPr>
          <w:rFonts w:ascii="Times" w:hAnsi="Times"/>
          <w:b/>
          <w:u w:val="single"/>
        </w:rPr>
      </w:pPr>
      <w:r w:rsidRPr="00BF233F">
        <w:rPr>
          <w:rFonts w:ascii="Times" w:hAnsi="Times"/>
          <w:b/>
          <w:u w:val="single"/>
        </w:rPr>
        <w:t>Zoznam</w:t>
      </w:r>
      <w:r w:rsidR="00111B52" w:rsidRPr="00BF233F">
        <w:rPr>
          <w:rFonts w:ascii="Times" w:hAnsi="Times"/>
          <w:b/>
          <w:u w:val="single"/>
        </w:rPr>
        <w:t xml:space="preserve"> osobných údajov</w:t>
      </w:r>
      <w:r w:rsidR="00C542C7" w:rsidRPr="00BF233F">
        <w:rPr>
          <w:rFonts w:ascii="Times" w:hAnsi="Times"/>
          <w:b/>
          <w:u w:val="single"/>
        </w:rPr>
        <w:t>:</w:t>
      </w:r>
    </w:p>
    <w:p w14:paraId="277C3CE1" w14:textId="5DD67D5A" w:rsidR="00AD168D" w:rsidRPr="00BF233F" w:rsidRDefault="00AD168D" w:rsidP="00ED4329">
      <w:pPr>
        <w:contextualSpacing/>
        <w:jc w:val="both"/>
        <w:rPr>
          <w:rFonts w:ascii="Times" w:hAnsi="Times"/>
        </w:rPr>
      </w:pPr>
      <w:r w:rsidRPr="00BF233F">
        <w:rPr>
          <w:rFonts w:ascii="Times" w:hAnsi="Times"/>
        </w:rPr>
        <w:t xml:space="preserve">Meno a priezvisko zdaniteľnej osoby alebo názov zdaniteľnej osoby, adresu jej sídla, miesta podnikania, prevádzkarne, bydliska alebo adresu miesta, kde sa obvykle zdržiava, a jej identifikačné číslo pre daň, pod ktorým tovar alebo službu dodala, alebo meno a priezvisko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 číslo bankového účtu fyzickej osoby. Meno a priezvisko fyzickej osoby, ktorej práva sú dotknuté zmluvou, jej titul, dátum narodenia, rodné číslo, trvalý alebo prechodný pobyt, číslo účtu, názov banky, číslo preukazu totožnosti a iné údaje, ktoré sa týkajú predmetu zmluvy. </w:t>
      </w:r>
    </w:p>
    <w:p w14:paraId="72966E1E" w14:textId="5D483F3B" w:rsidR="00604FC7" w:rsidRPr="00BF233F" w:rsidRDefault="00E05093" w:rsidP="00ED4329">
      <w:pPr>
        <w:contextualSpacing/>
        <w:jc w:val="both"/>
        <w:rPr>
          <w:rFonts w:ascii="Times" w:hAnsi="Times"/>
        </w:rPr>
      </w:pPr>
      <w:r w:rsidRPr="00BF233F">
        <w:rPr>
          <w:rFonts w:ascii="Times New Roman" w:eastAsia="Times New Roman" w:hAnsi="Times New Roman"/>
        </w:rPr>
        <w:t xml:space="preserve">Kartové údaje </w:t>
      </w:r>
      <w:r w:rsidR="00EB5715" w:rsidRPr="00BF233F">
        <w:rPr>
          <w:rFonts w:ascii="Times New Roman" w:eastAsia="Times New Roman" w:hAnsi="Times New Roman"/>
        </w:rPr>
        <w:t>fyzických osôb</w:t>
      </w:r>
      <w:r w:rsidRPr="00BF233F">
        <w:rPr>
          <w:rFonts w:ascii="Times New Roman" w:eastAsia="Times New Roman" w:hAnsi="Times New Roman"/>
        </w:rPr>
        <w:t xml:space="preserve"> podnikateľov</w:t>
      </w:r>
      <w:r w:rsidR="00EB5715" w:rsidRPr="00BF233F">
        <w:rPr>
          <w:rFonts w:ascii="Times New Roman" w:eastAsia="Times New Roman" w:hAnsi="Times New Roman"/>
        </w:rPr>
        <w:t>, právnických osôb</w:t>
      </w:r>
      <w:r w:rsidRPr="00BF233F">
        <w:rPr>
          <w:rFonts w:ascii="Times New Roman" w:eastAsia="Times New Roman" w:hAnsi="Times New Roman"/>
        </w:rPr>
        <w:t xml:space="preserve"> a</w:t>
      </w:r>
      <w:r w:rsidR="00EB5715" w:rsidRPr="00BF233F">
        <w:rPr>
          <w:rFonts w:ascii="Times New Roman" w:eastAsia="Times New Roman" w:hAnsi="Times New Roman"/>
        </w:rPr>
        <w:t xml:space="preserve"> fyzických osôb nepodnikateľov, </w:t>
      </w:r>
      <w:r w:rsidRPr="00BF233F">
        <w:rPr>
          <w:rFonts w:ascii="Times New Roman" w:eastAsia="Times New Roman" w:hAnsi="Times New Roman"/>
        </w:rPr>
        <w:t>číslo bankového účtu, lokalizačné údaje, identifikačné údaje, číslo karty, bezpečnostný kód karty, údaje o držiteľovi karty uvedené na karte, platnosť karty, unikátny identifikátor kupujúceho</w:t>
      </w:r>
      <w:r w:rsidR="00EB5715" w:rsidRPr="00BF233F">
        <w:rPr>
          <w:rFonts w:ascii="Times New Roman" w:eastAsia="Times New Roman" w:hAnsi="Times New Roman"/>
        </w:rPr>
        <w:t>.</w:t>
      </w:r>
    </w:p>
    <w:p w14:paraId="2133C83B" w14:textId="77777777" w:rsidR="00604FC7" w:rsidRPr="00BF233F" w:rsidRDefault="00604FC7" w:rsidP="00ED4329">
      <w:pPr>
        <w:contextualSpacing/>
        <w:jc w:val="both"/>
      </w:pPr>
    </w:p>
    <w:p w14:paraId="051CCFC7" w14:textId="13B866B4" w:rsidR="00F92127" w:rsidRPr="00BF233F" w:rsidRDefault="00C542C7" w:rsidP="00ED4329">
      <w:pPr>
        <w:spacing w:after="0"/>
        <w:contextualSpacing/>
        <w:jc w:val="both"/>
        <w:rPr>
          <w:rFonts w:ascii="Times" w:hAnsi="Times"/>
          <w:b/>
          <w:bCs/>
        </w:rPr>
      </w:pPr>
      <w:r w:rsidRPr="00BF233F">
        <w:rPr>
          <w:rFonts w:ascii="Times" w:hAnsi="Times"/>
          <w:b/>
          <w:bCs/>
          <w:u w:val="single"/>
        </w:rPr>
        <w:t>Z</w:t>
      </w:r>
      <w:r w:rsidR="00F626BA" w:rsidRPr="00BF233F">
        <w:rPr>
          <w:rFonts w:ascii="Times" w:hAnsi="Times"/>
          <w:b/>
          <w:bCs/>
          <w:u w:val="single"/>
        </w:rPr>
        <w:t>ákonnosť</w:t>
      </w:r>
      <w:r w:rsidRPr="00BF233F">
        <w:rPr>
          <w:rFonts w:ascii="Times" w:hAnsi="Times"/>
          <w:b/>
          <w:bCs/>
          <w:u w:val="single"/>
        </w:rPr>
        <w:t xml:space="preserve"> spracúvania osobný</w:t>
      </w:r>
      <w:r w:rsidR="00F626BA" w:rsidRPr="00BF233F">
        <w:rPr>
          <w:rFonts w:ascii="Times" w:hAnsi="Times"/>
          <w:b/>
          <w:bCs/>
          <w:u w:val="single"/>
        </w:rPr>
        <w:t>ch</w:t>
      </w:r>
      <w:r w:rsidRPr="00BF233F">
        <w:rPr>
          <w:rFonts w:ascii="Times" w:hAnsi="Times"/>
          <w:b/>
          <w:bCs/>
          <w:u w:val="single"/>
          <w:lang w:val="de-DE"/>
        </w:rPr>
        <w:t xml:space="preserve"> </w:t>
      </w:r>
      <w:r w:rsidRPr="00BF233F">
        <w:rPr>
          <w:rFonts w:ascii="Times" w:hAnsi="Times"/>
          <w:b/>
          <w:bCs/>
          <w:u w:val="single"/>
        </w:rPr>
        <w:t>údajov:</w:t>
      </w:r>
      <w:r w:rsidRPr="00BF233F">
        <w:rPr>
          <w:rFonts w:ascii="Times" w:hAnsi="Times"/>
          <w:b/>
          <w:bCs/>
        </w:rPr>
        <w:t xml:space="preserve"> </w:t>
      </w:r>
    </w:p>
    <w:p w14:paraId="44830D65" w14:textId="3C7D51B6" w:rsidR="00913709" w:rsidRPr="00913709" w:rsidRDefault="00913709">
      <w:pPr>
        <w:pStyle w:val="Odsekzoznamu"/>
        <w:numPr>
          <w:ilvl w:val="0"/>
          <w:numId w:val="6"/>
        </w:numPr>
        <w:spacing w:after="0"/>
        <w:contextualSpacing/>
        <w:jc w:val="both"/>
        <w:rPr>
          <w:rFonts w:ascii="Times" w:hAnsi="Times"/>
          <w:b/>
          <w:bCs/>
          <w:u w:val="single"/>
        </w:rPr>
      </w:pPr>
      <w:r w:rsidRPr="00913709">
        <w:rPr>
          <w:rFonts w:ascii="Times New Roman" w:eastAsia="Times New Roman" w:hAnsi="Times New Roman"/>
          <w:u w:val="single"/>
        </w:rPr>
        <w:t>Zaúčtovanie podkladov pre mzdy a výplata miezd (mzdové listy, výplatné listiny, rekapitulácia miezd</w:t>
      </w:r>
      <w:r>
        <w:rPr>
          <w:rFonts w:ascii="Times New Roman" w:eastAsia="Times New Roman" w:hAnsi="Times New Roman"/>
        </w:rPr>
        <w:t>)</w:t>
      </w:r>
    </w:p>
    <w:p w14:paraId="77753733" w14:textId="77777777" w:rsidR="00913709" w:rsidRPr="00913709" w:rsidRDefault="00913709" w:rsidP="00913709">
      <w:pPr>
        <w:pStyle w:val="Odsekzoznamu"/>
        <w:numPr>
          <w:ilvl w:val="0"/>
          <w:numId w:val="11"/>
        </w:numPr>
        <w:spacing w:after="0"/>
        <w:contextualSpacing/>
        <w:jc w:val="both"/>
        <w:rPr>
          <w:rFonts w:ascii="Times New Roman" w:hAnsi="Times New Roman"/>
          <w:bCs/>
        </w:rPr>
      </w:pPr>
      <w:r w:rsidRPr="00913709">
        <w:rPr>
          <w:rFonts w:ascii="Times New Roman" w:hAnsi="Times New Roman"/>
          <w:bCs/>
        </w:rPr>
        <w:t xml:space="preserve">Spracúvanie osobných údajov je nevyhnutné podľa </w:t>
      </w:r>
      <w:r w:rsidRPr="00913709">
        <w:rPr>
          <w:rFonts w:ascii="Times New Roman" w:hAnsi="Times New Roman"/>
          <w:b/>
          <w:bCs/>
        </w:rPr>
        <w:t>osobitného predpisu</w:t>
      </w:r>
      <w:r w:rsidRPr="00913709">
        <w:rPr>
          <w:rFonts w:ascii="Times New Roman" w:hAnsi="Times New Roman"/>
          <w:bCs/>
        </w:rPr>
        <w:t xml:space="preserve"> alebo medzinárodnej     zmluvy, ktorou je Slovenská republika viazaná, - podľa  § 13 ods. 1 písm. c) ZOOÚ, resp. čl. 6 písm. c) GDPR.</w:t>
      </w:r>
    </w:p>
    <w:p w14:paraId="0F9E5117" w14:textId="77777777" w:rsidR="00913709" w:rsidRPr="00BF233F" w:rsidRDefault="00913709" w:rsidP="00913709">
      <w:pPr>
        <w:pStyle w:val="Odsekzoznamu"/>
        <w:numPr>
          <w:ilvl w:val="0"/>
          <w:numId w:val="11"/>
        </w:numPr>
        <w:spacing w:after="0"/>
        <w:contextualSpacing/>
        <w:jc w:val="both"/>
        <w:rPr>
          <w:rFonts w:ascii="Times" w:hAnsi="Times"/>
          <w:b/>
          <w:bCs/>
          <w:u w:val="single"/>
        </w:rPr>
      </w:pPr>
      <w:r w:rsidRPr="00BF233F">
        <w:rPr>
          <w:rFonts w:ascii="Times New Roman" w:hAnsi="Times New Roman"/>
          <w:bCs/>
        </w:rPr>
        <w:t xml:space="preserve">Spracúvanie osobných údajov dotknutých osôb je nevyhnutné na </w:t>
      </w:r>
      <w:r w:rsidRPr="00BF233F">
        <w:rPr>
          <w:rFonts w:ascii="Times New Roman" w:hAnsi="Times New Roman"/>
          <w:b/>
          <w:bCs/>
        </w:rPr>
        <w:t>plnenie zmluvy</w:t>
      </w:r>
      <w:r w:rsidRPr="00BF233F">
        <w:rPr>
          <w:rFonts w:ascii="Times New Roman" w:hAnsi="Times New Roman"/>
          <w:bCs/>
        </w:rPr>
        <w:t>, ktorej zmluvnou stranou je dotknutá osoba, alebo na vykonanie opatrenia pred uzatvorením zmluvy na základe žiadosti dotknutej osoby, - podľa § 13 ods. 1 písm. b) ZOOÚ, resp. čl. 6 písm. b) GDPR.</w:t>
      </w:r>
    </w:p>
    <w:p w14:paraId="1DB6D69C" w14:textId="77777777" w:rsidR="00913709" w:rsidRPr="00913709" w:rsidRDefault="00913709" w:rsidP="00913709">
      <w:pPr>
        <w:pStyle w:val="Odsekzoznamu"/>
        <w:spacing w:after="0"/>
        <w:contextualSpacing/>
        <w:jc w:val="both"/>
        <w:rPr>
          <w:rFonts w:ascii="Times" w:hAnsi="Times"/>
          <w:b/>
          <w:bCs/>
          <w:u w:val="single"/>
        </w:rPr>
      </w:pPr>
    </w:p>
    <w:p w14:paraId="6E4A0BB5" w14:textId="439BA12D" w:rsidR="00F626BA" w:rsidRPr="00BF233F" w:rsidRDefault="00F92127">
      <w:pPr>
        <w:pStyle w:val="Odsekzoznamu"/>
        <w:numPr>
          <w:ilvl w:val="0"/>
          <w:numId w:val="6"/>
        </w:numPr>
        <w:spacing w:after="0"/>
        <w:contextualSpacing/>
        <w:jc w:val="both"/>
        <w:rPr>
          <w:rFonts w:ascii="Times" w:hAnsi="Times"/>
          <w:b/>
          <w:bCs/>
          <w:u w:val="single"/>
        </w:rPr>
      </w:pPr>
      <w:r w:rsidRPr="00BF233F">
        <w:rPr>
          <w:rFonts w:ascii="Times" w:hAnsi="Times"/>
          <w:u w:val="single"/>
        </w:rPr>
        <w:lastRenderedPageBreak/>
        <w:t xml:space="preserve">Spracovanie účtovných dokladov dotknutých osôb pri zavedení a plnení predzmluvných a zmluvných vzťahov: </w:t>
      </w:r>
    </w:p>
    <w:p w14:paraId="66D2749A" w14:textId="445E9819" w:rsidR="00F626BA" w:rsidRPr="00913709" w:rsidRDefault="00111B52" w:rsidP="00913709">
      <w:pPr>
        <w:pStyle w:val="Odsekzoznamu"/>
        <w:numPr>
          <w:ilvl w:val="0"/>
          <w:numId w:val="7"/>
        </w:numPr>
        <w:spacing w:after="0"/>
        <w:contextualSpacing/>
        <w:jc w:val="both"/>
        <w:rPr>
          <w:rFonts w:ascii="Times" w:hAnsi="Times"/>
          <w:b/>
          <w:bCs/>
          <w:u w:val="single"/>
        </w:rPr>
      </w:pPr>
      <w:r w:rsidRPr="00BF233F">
        <w:rPr>
          <w:rFonts w:ascii="Times New Roman" w:hAnsi="Times New Roman"/>
          <w:bCs/>
        </w:rPr>
        <w:t xml:space="preserve">Spracúvanie osobných údajov </w:t>
      </w:r>
      <w:r w:rsidR="007D526C" w:rsidRPr="00BF233F">
        <w:rPr>
          <w:rFonts w:ascii="Times New Roman" w:hAnsi="Times New Roman"/>
          <w:bCs/>
        </w:rPr>
        <w:t>dotknutých osôb</w:t>
      </w:r>
      <w:r w:rsidRPr="00BF233F">
        <w:rPr>
          <w:rFonts w:ascii="Times New Roman" w:hAnsi="Times New Roman"/>
          <w:bCs/>
        </w:rPr>
        <w:t xml:space="preserve"> je nevyhnutné na </w:t>
      </w:r>
      <w:r w:rsidRPr="00BF233F">
        <w:rPr>
          <w:rFonts w:ascii="Times New Roman" w:hAnsi="Times New Roman"/>
          <w:b/>
          <w:bCs/>
        </w:rPr>
        <w:t>plnenie zmluvy</w:t>
      </w:r>
      <w:r w:rsidRPr="00BF233F">
        <w:rPr>
          <w:rFonts w:ascii="Times New Roman" w:hAnsi="Times New Roman"/>
          <w:bCs/>
        </w:rPr>
        <w:t>, ktorej zmluvnou stranou je dotknutá osoba, alebo na vykonanie opatrenia pred uzatvorením zmluvy na základe žiadosti dotknutej osoby, - podľa § 13 ods. 1 písm. b) ZOOÚ, resp. čl. 6 písm. b) GDPR</w:t>
      </w:r>
      <w:r w:rsidR="008974A1" w:rsidRPr="00BF233F">
        <w:rPr>
          <w:rFonts w:ascii="Times New Roman" w:hAnsi="Times New Roman"/>
          <w:bCs/>
        </w:rPr>
        <w:t>.</w:t>
      </w:r>
    </w:p>
    <w:p w14:paraId="5DE2754A" w14:textId="77777777" w:rsidR="007C4988" w:rsidRPr="00BF233F" w:rsidRDefault="007C4988" w:rsidP="00F626BA">
      <w:pPr>
        <w:spacing w:after="0"/>
        <w:ind w:left="360"/>
        <w:contextualSpacing/>
        <w:jc w:val="both"/>
        <w:rPr>
          <w:rFonts w:ascii="Times" w:hAnsi="Times"/>
          <w:b/>
          <w:bCs/>
          <w:u w:val="single"/>
        </w:rPr>
      </w:pPr>
    </w:p>
    <w:p w14:paraId="25461ACD" w14:textId="77777777" w:rsidR="00725639" w:rsidRPr="00BF233F" w:rsidRDefault="00F772A7">
      <w:pPr>
        <w:pStyle w:val="Odsekzoznamu"/>
        <w:numPr>
          <w:ilvl w:val="0"/>
          <w:numId w:val="6"/>
        </w:numPr>
        <w:spacing w:after="0"/>
        <w:contextualSpacing/>
        <w:jc w:val="both"/>
        <w:rPr>
          <w:rFonts w:ascii="Times New Roman" w:hAnsi="Times New Roman"/>
          <w:bCs/>
        </w:rPr>
      </w:pPr>
      <w:r w:rsidRPr="00BF233F">
        <w:rPr>
          <w:rFonts w:ascii="Times" w:hAnsi="Times"/>
          <w:u w:val="single"/>
        </w:rPr>
        <w:t>Vedenie účtovnej agendy:</w:t>
      </w:r>
      <w:r w:rsidR="00604FC7" w:rsidRPr="00BF233F">
        <w:rPr>
          <w:rFonts w:ascii="Times" w:hAnsi="Times"/>
        </w:rPr>
        <w:t xml:space="preserve"> </w:t>
      </w:r>
    </w:p>
    <w:p w14:paraId="1B8485B5" w14:textId="2DBC20E1" w:rsidR="005802AB" w:rsidRPr="00BF233F" w:rsidRDefault="005802AB">
      <w:pPr>
        <w:pStyle w:val="Odsekzoznamu"/>
        <w:numPr>
          <w:ilvl w:val="0"/>
          <w:numId w:val="7"/>
        </w:numPr>
        <w:spacing w:after="0"/>
        <w:contextualSpacing/>
        <w:jc w:val="both"/>
        <w:rPr>
          <w:rFonts w:ascii="Times New Roman" w:hAnsi="Times New Roman"/>
          <w:bCs/>
        </w:rPr>
      </w:pPr>
      <w:r w:rsidRPr="00BF233F">
        <w:rPr>
          <w:rFonts w:ascii="Times New Roman" w:hAnsi="Times New Roman"/>
          <w:bCs/>
        </w:rPr>
        <w:t xml:space="preserve">Spracúvanie osobných údajov je nevyhnutné podľa </w:t>
      </w:r>
      <w:r w:rsidRPr="00BF233F">
        <w:rPr>
          <w:rFonts w:ascii="Times New Roman" w:hAnsi="Times New Roman"/>
          <w:b/>
          <w:bCs/>
        </w:rPr>
        <w:t>osobitného predpisu</w:t>
      </w:r>
      <w:r w:rsidRPr="00BF233F">
        <w:rPr>
          <w:rFonts w:ascii="Times New Roman" w:hAnsi="Times New Roman"/>
          <w:bCs/>
        </w:rPr>
        <w:t xml:space="preserve"> alebo medzinárodnej     zmluvy, ktorou je Slovenská republika viazaná, - podľa  § 13 ods. 1 písm. c) ZOOÚ, resp. čl. 6 písm. c) GDPR.</w:t>
      </w:r>
    </w:p>
    <w:p w14:paraId="5C11BDB6" w14:textId="77777777" w:rsidR="00012866" w:rsidRPr="00BF233F" w:rsidRDefault="00012866" w:rsidP="00012866">
      <w:pPr>
        <w:pStyle w:val="Odsekzoznamu"/>
        <w:spacing w:after="0"/>
        <w:contextualSpacing/>
        <w:jc w:val="both"/>
        <w:rPr>
          <w:rFonts w:ascii="Times New Roman" w:hAnsi="Times New Roman"/>
          <w:bCs/>
        </w:rPr>
      </w:pPr>
    </w:p>
    <w:p w14:paraId="1AC3FA5C" w14:textId="5CFC2EC1" w:rsidR="00604FC7" w:rsidRPr="00BF233F" w:rsidRDefault="00F772A7">
      <w:pPr>
        <w:pStyle w:val="Odsekzoznamu"/>
        <w:numPr>
          <w:ilvl w:val="0"/>
          <w:numId w:val="6"/>
        </w:numPr>
        <w:spacing w:after="0"/>
        <w:contextualSpacing/>
        <w:jc w:val="both"/>
        <w:rPr>
          <w:rFonts w:ascii="Times" w:hAnsi="Times"/>
        </w:rPr>
      </w:pPr>
      <w:r w:rsidRPr="00BF233F">
        <w:rPr>
          <w:rFonts w:ascii="Times" w:hAnsi="Times"/>
          <w:u w:val="single"/>
        </w:rPr>
        <w:t xml:space="preserve">Fakturácia dotknutých osôb: </w:t>
      </w:r>
    </w:p>
    <w:p w14:paraId="5866A165" w14:textId="58A447F7" w:rsidR="00604FC7" w:rsidRPr="00BF233F" w:rsidRDefault="00604FC7">
      <w:pPr>
        <w:pStyle w:val="Odsekzoznamu"/>
        <w:numPr>
          <w:ilvl w:val="0"/>
          <w:numId w:val="7"/>
        </w:numPr>
        <w:spacing w:after="0"/>
        <w:contextualSpacing/>
        <w:jc w:val="both"/>
        <w:rPr>
          <w:rFonts w:ascii="Times" w:hAnsi="Times"/>
        </w:rPr>
      </w:pPr>
      <w:r w:rsidRPr="00BF233F">
        <w:rPr>
          <w:rFonts w:ascii="Times New Roman" w:hAnsi="Times New Roman"/>
          <w:bCs/>
        </w:rPr>
        <w:t xml:space="preserve">Spracúvanie osobných údajov je nevyhnutné podľa </w:t>
      </w:r>
      <w:r w:rsidRPr="00BF233F">
        <w:rPr>
          <w:rFonts w:ascii="Times New Roman" w:hAnsi="Times New Roman"/>
          <w:b/>
          <w:bCs/>
        </w:rPr>
        <w:t>osobitného predpisu</w:t>
      </w:r>
      <w:r w:rsidRPr="00BF233F">
        <w:rPr>
          <w:rFonts w:ascii="Times New Roman" w:hAnsi="Times New Roman"/>
          <w:bCs/>
        </w:rPr>
        <w:t xml:space="preserve"> alebo medzinárodnej     zmluvy, ktorou je Slovenská republika viazaná, - podľa  § 13 ods. 1 písm. c) ZOOÚ, resp. čl. 6 písm. c) GDPR.</w:t>
      </w:r>
    </w:p>
    <w:p w14:paraId="5398A7E1" w14:textId="77777777" w:rsidR="00012866" w:rsidRPr="00BF233F" w:rsidRDefault="00012866" w:rsidP="00012866">
      <w:pPr>
        <w:pStyle w:val="Odsekzoznamu"/>
        <w:spacing w:after="0"/>
        <w:contextualSpacing/>
        <w:jc w:val="both"/>
        <w:rPr>
          <w:rFonts w:ascii="Times" w:hAnsi="Times"/>
        </w:rPr>
      </w:pPr>
    </w:p>
    <w:p w14:paraId="31966398" w14:textId="1DF8B5AE" w:rsidR="00F772A7" w:rsidRPr="00BF233F" w:rsidRDefault="00F772A7">
      <w:pPr>
        <w:pStyle w:val="Odsekzoznamu"/>
        <w:numPr>
          <w:ilvl w:val="0"/>
          <w:numId w:val="6"/>
        </w:numPr>
        <w:spacing w:after="0"/>
        <w:contextualSpacing/>
        <w:rPr>
          <w:rFonts w:ascii="Times" w:hAnsi="Times"/>
          <w:u w:val="single"/>
        </w:rPr>
      </w:pPr>
      <w:r w:rsidRPr="00BF233F">
        <w:rPr>
          <w:rFonts w:ascii="Times" w:hAnsi="Times"/>
          <w:u w:val="single"/>
        </w:rPr>
        <w:t>Prípravy a evidencie zmlúv na pokyn dotknutej osoby v rámci zmluvného vzťahu  a za účelom     evidovania objednávok dotknutých osôb pri zavedení a plnení predzmluvných a zmluvných vzťahov:</w:t>
      </w:r>
    </w:p>
    <w:p w14:paraId="68AA5DB7" w14:textId="6965DEBC" w:rsidR="008974A1" w:rsidRPr="00BF233F" w:rsidRDefault="008974A1">
      <w:pPr>
        <w:pStyle w:val="Odsekzoznamu"/>
        <w:numPr>
          <w:ilvl w:val="0"/>
          <w:numId w:val="7"/>
        </w:numPr>
        <w:spacing w:after="0"/>
        <w:contextualSpacing/>
        <w:jc w:val="both"/>
        <w:rPr>
          <w:rFonts w:ascii="Times New Roman" w:hAnsi="Times New Roman"/>
          <w:bCs/>
        </w:rPr>
      </w:pPr>
      <w:r w:rsidRPr="00BF233F">
        <w:rPr>
          <w:rFonts w:ascii="Times New Roman" w:hAnsi="Times New Roman"/>
          <w:bCs/>
        </w:rPr>
        <w:t xml:space="preserve">Spracúvanie osobných údajov dotknutých osôb je nevyhnutné na </w:t>
      </w:r>
      <w:r w:rsidRPr="00BF233F">
        <w:rPr>
          <w:rFonts w:ascii="Times New Roman" w:hAnsi="Times New Roman"/>
          <w:b/>
          <w:bCs/>
        </w:rPr>
        <w:t>plnenie zmluvy</w:t>
      </w:r>
      <w:r w:rsidRPr="00BF233F">
        <w:rPr>
          <w:rFonts w:ascii="Times New Roman" w:hAnsi="Times New Roman"/>
          <w:bCs/>
        </w:rPr>
        <w:t>, ktorej zmluvnou stranou je dotknutá osoba, alebo na vykonanie opatrenia pred uzatvorením zmluvy na základe žiadosti dotknutej osoby, - podľa § 13 ods. 1 písm. b) ZOOÚ, resp. čl. 6 písm. b) GDPR.</w:t>
      </w:r>
    </w:p>
    <w:p w14:paraId="57A7DE2C" w14:textId="77777777" w:rsidR="00012866" w:rsidRPr="00BF233F" w:rsidRDefault="00012866" w:rsidP="00012866">
      <w:pPr>
        <w:pStyle w:val="Odsekzoznamu"/>
        <w:spacing w:after="0"/>
        <w:contextualSpacing/>
        <w:jc w:val="both"/>
        <w:rPr>
          <w:rFonts w:ascii="Times New Roman" w:hAnsi="Times New Roman"/>
          <w:bCs/>
        </w:rPr>
      </w:pPr>
    </w:p>
    <w:p w14:paraId="01FA7770" w14:textId="77777777" w:rsidR="008974A1" w:rsidRPr="00BF233F" w:rsidRDefault="00F772A7">
      <w:pPr>
        <w:pStyle w:val="Odsekzoznamu"/>
        <w:numPr>
          <w:ilvl w:val="0"/>
          <w:numId w:val="6"/>
        </w:numPr>
        <w:contextualSpacing/>
        <w:rPr>
          <w:rFonts w:ascii="Times" w:eastAsia="Times New Roman" w:hAnsi="Times"/>
        </w:rPr>
      </w:pPr>
      <w:r w:rsidRPr="00BF233F">
        <w:rPr>
          <w:rFonts w:ascii="Times" w:eastAsia="Times New Roman" w:hAnsi="Times"/>
          <w:u w:val="single"/>
        </w:rPr>
        <w:t>Faktúry (</w:t>
      </w:r>
      <w:proofErr w:type="spellStart"/>
      <w:r w:rsidRPr="00BF233F">
        <w:rPr>
          <w:rFonts w:ascii="Times" w:eastAsia="Times New Roman" w:hAnsi="Times"/>
          <w:u w:val="single"/>
        </w:rPr>
        <w:t>dodávateľsko</w:t>
      </w:r>
      <w:proofErr w:type="spellEnd"/>
      <w:r w:rsidRPr="00BF233F">
        <w:rPr>
          <w:rFonts w:ascii="Times" w:eastAsia="Times New Roman" w:hAnsi="Times"/>
          <w:u w:val="single"/>
        </w:rPr>
        <w:t xml:space="preserve"> - odberateľské): </w:t>
      </w:r>
    </w:p>
    <w:p w14:paraId="2CAC739D" w14:textId="382E368C" w:rsidR="008974A1" w:rsidRPr="00BF233F" w:rsidRDefault="008974A1">
      <w:pPr>
        <w:pStyle w:val="Odsekzoznamu"/>
        <w:numPr>
          <w:ilvl w:val="0"/>
          <w:numId w:val="7"/>
        </w:numPr>
        <w:spacing w:after="0"/>
        <w:contextualSpacing/>
        <w:jc w:val="both"/>
        <w:rPr>
          <w:rFonts w:ascii="Times" w:hAnsi="Times"/>
        </w:rPr>
      </w:pPr>
      <w:r w:rsidRPr="00BF233F">
        <w:rPr>
          <w:rFonts w:ascii="Times New Roman" w:hAnsi="Times New Roman"/>
          <w:bCs/>
        </w:rPr>
        <w:t xml:space="preserve">Spracúvanie osobných údajov je nevyhnutné podľa </w:t>
      </w:r>
      <w:r w:rsidRPr="00BF233F">
        <w:rPr>
          <w:rFonts w:ascii="Times New Roman" w:hAnsi="Times New Roman"/>
          <w:b/>
          <w:bCs/>
        </w:rPr>
        <w:t>osobitného predpisu</w:t>
      </w:r>
      <w:r w:rsidRPr="00BF233F">
        <w:rPr>
          <w:rFonts w:ascii="Times New Roman" w:hAnsi="Times New Roman"/>
          <w:bCs/>
        </w:rPr>
        <w:t xml:space="preserve"> alebo medzinárodnej   zmluvy, ktorou je Slovenská republika viazaná, - podľa  § 13 ods. 1 písm. c) ZOOÚ, resp. čl. 6 písm. c) GDPR.</w:t>
      </w:r>
    </w:p>
    <w:p w14:paraId="3D477ADA" w14:textId="77777777" w:rsidR="007315BE" w:rsidRPr="00BF233F" w:rsidRDefault="007315BE" w:rsidP="00465553">
      <w:pPr>
        <w:spacing w:after="0"/>
        <w:rPr>
          <w:rFonts w:ascii="Times" w:hAnsi="Times"/>
          <w:u w:val="single"/>
        </w:rPr>
      </w:pPr>
    </w:p>
    <w:p w14:paraId="592D4E3D" w14:textId="62984500" w:rsidR="00633EDF" w:rsidRPr="00D74BAD" w:rsidRDefault="00633EDF" w:rsidP="00633EDF">
      <w:pPr>
        <w:pStyle w:val="Odsekzoznamu"/>
        <w:numPr>
          <w:ilvl w:val="0"/>
          <w:numId w:val="6"/>
        </w:numPr>
        <w:spacing w:after="0"/>
        <w:jc w:val="both"/>
        <w:rPr>
          <w:rFonts w:ascii="Times" w:eastAsia="Times New Roman" w:hAnsi="Times"/>
          <w:u w:val="single"/>
        </w:rPr>
      </w:pPr>
      <w:r w:rsidRPr="00D74BAD">
        <w:rPr>
          <w:rFonts w:ascii="Times" w:eastAsia="Times New Roman" w:hAnsi="Times"/>
          <w:u w:val="single"/>
        </w:rPr>
        <w:t xml:space="preserve">Vystavenie daňového dokladu k prijatej hotovostnej </w:t>
      </w:r>
      <w:r w:rsidR="00CA785B">
        <w:rPr>
          <w:rFonts w:ascii="Times" w:eastAsia="Times New Roman" w:hAnsi="Times"/>
          <w:u w:val="single"/>
        </w:rPr>
        <w:t>alebo bezhotovostnej platbe (platba kartou), úhrada faktúry, automatizovaným  spôsobom prostredníctvom on-line registračnej pokladnice (ORP)</w:t>
      </w:r>
      <w:r w:rsidR="00CA785B">
        <w:rPr>
          <w:rFonts w:ascii="Times" w:eastAsia="Times New Roman" w:hAnsi="Times"/>
          <w:u w:val="single"/>
        </w:rPr>
        <w:t>:</w:t>
      </w:r>
    </w:p>
    <w:p w14:paraId="3A1F6BAD" w14:textId="77777777" w:rsidR="00633EDF" w:rsidRPr="00D74BAD" w:rsidRDefault="00633EDF" w:rsidP="00633EDF">
      <w:pPr>
        <w:pStyle w:val="Odsekzoznamu"/>
        <w:numPr>
          <w:ilvl w:val="0"/>
          <w:numId w:val="7"/>
        </w:numPr>
        <w:spacing w:after="0"/>
        <w:rPr>
          <w:rFonts w:ascii="Times" w:hAnsi="Times"/>
          <w:u w:val="single"/>
        </w:rPr>
      </w:pPr>
      <w:r w:rsidRPr="00D74BAD">
        <w:rPr>
          <w:rFonts w:ascii="Times New Roman" w:hAnsi="Times New Roman"/>
          <w:bCs/>
        </w:rPr>
        <w:t xml:space="preserve">Spracúvanie osobných údajov je nevyhnutné podľa </w:t>
      </w:r>
      <w:r w:rsidRPr="00D74BAD">
        <w:rPr>
          <w:rFonts w:ascii="Times New Roman" w:hAnsi="Times New Roman"/>
          <w:b/>
          <w:bCs/>
        </w:rPr>
        <w:t>osobitného predpisu</w:t>
      </w:r>
      <w:r w:rsidRPr="00D74BAD">
        <w:rPr>
          <w:rFonts w:ascii="Times New Roman" w:hAnsi="Times New Roman"/>
          <w:bCs/>
        </w:rPr>
        <w:t xml:space="preserve"> alebo medzinárodnej   zmluvy, ktorou je Slovenská republika viazaná, - podľa  § 13 ods. 1 písm. c) ZOOÚ, resp. čl. 6 písm. c) GDPR</w:t>
      </w:r>
    </w:p>
    <w:p w14:paraId="39D2705C" w14:textId="77777777" w:rsidR="00633EDF" w:rsidRPr="00633EDF" w:rsidRDefault="00633EDF" w:rsidP="00633EDF">
      <w:pPr>
        <w:pStyle w:val="Odsekzoznamu"/>
        <w:spacing w:after="0"/>
        <w:ind w:left="360"/>
        <w:rPr>
          <w:rFonts w:ascii="Times" w:hAnsi="Times"/>
          <w:u w:val="single"/>
        </w:rPr>
      </w:pPr>
    </w:p>
    <w:p w14:paraId="46CE6157" w14:textId="34D0657E" w:rsidR="00F772A7" w:rsidRPr="00BF233F" w:rsidRDefault="00F772A7">
      <w:pPr>
        <w:pStyle w:val="Odsekzoznamu"/>
        <w:numPr>
          <w:ilvl w:val="0"/>
          <w:numId w:val="6"/>
        </w:numPr>
        <w:spacing w:after="0"/>
        <w:rPr>
          <w:rFonts w:ascii="Times" w:hAnsi="Times"/>
          <w:u w:val="single"/>
        </w:rPr>
      </w:pPr>
      <w:r w:rsidRPr="00BF233F">
        <w:rPr>
          <w:rFonts w:ascii="Times" w:eastAsia="Times New Roman" w:hAnsi="Times"/>
          <w:u w:val="single"/>
        </w:rPr>
        <w:t>Ostatné daňové  doklady a bankové výpisy:</w:t>
      </w:r>
    </w:p>
    <w:p w14:paraId="3E54A135" w14:textId="77777777" w:rsidR="008974A1" w:rsidRPr="00BF233F" w:rsidRDefault="008974A1">
      <w:pPr>
        <w:pStyle w:val="Odsekzoznamu"/>
        <w:numPr>
          <w:ilvl w:val="0"/>
          <w:numId w:val="7"/>
        </w:numPr>
        <w:spacing w:after="0"/>
        <w:contextualSpacing/>
        <w:jc w:val="both"/>
        <w:rPr>
          <w:rFonts w:ascii="Times" w:hAnsi="Times"/>
        </w:rPr>
      </w:pPr>
      <w:r w:rsidRPr="00BF233F">
        <w:rPr>
          <w:rFonts w:ascii="Times New Roman" w:hAnsi="Times New Roman"/>
          <w:bCs/>
        </w:rPr>
        <w:t xml:space="preserve">Spracúvanie osobných údajov je nevyhnutné podľa </w:t>
      </w:r>
      <w:r w:rsidRPr="00BF233F">
        <w:rPr>
          <w:rFonts w:ascii="Times New Roman" w:hAnsi="Times New Roman"/>
          <w:b/>
          <w:bCs/>
        </w:rPr>
        <w:t>osobitného predpisu</w:t>
      </w:r>
      <w:r w:rsidRPr="00BF233F">
        <w:rPr>
          <w:rFonts w:ascii="Times New Roman" w:hAnsi="Times New Roman"/>
          <w:bCs/>
        </w:rPr>
        <w:t xml:space="preserve"> alebo medzinárodnej     zmluvy, ktorou je Slovenská republika viazaná, - podľa  § 13 ods. 1 písm. c) ZOOÚ, resp. čl. 6 písm. c) GDPR.</w:t>
      </w:r>
    </w:p>
    <w:p w14:paraId="1DF90765" w14:textId="1ED727B6" w:rsidR="00F772A7" w:rsidRPr="00BF233F" w:rsidRDefault="00F772A7" w:rsidP="00ED4329">
      <w:pPr>
        <w:spacing w:after="0"/>
        <w:contextualSpacing/>
        <w:jc w:val="both"/>
        <w:rPr>
          <w:rFonts w:ascii="Times New Roman" w:hAnsi="Times New Roman"/>
          <w:bCs/>
        </w:rPr>
      </w:pPr>
    </w:p>
    <w:p w14:paraId="100FA49E" w14:textId="221EAD22" w:rsidR="00F772A7" w:rsidRPr="00BF233F" w:rsidRDefault="00F772A7" w:rsidP="00ED4329">
      <w:pPr>
        <w:pStyle w:val="Predvolen"/>
        <w:pBdr>
          <w:top w:val="none" w:sz="0" w:space="0" w:color="auto"/>
          <w:left w:val="none" w:sz="0" w:space="0" w:color="auto"/>
          <w:bottom w:val="none" w:sz="0" w:space="0" w:color="auto"/>
          <w:right w:val="none" w:sz="0" w:space="0" w:color="auto"/>
          <w:between w:val="none" w:sz="0" w:space="0" w:color="auto"/>
          <w:bar w:val="none" w:sz="0" w:color="auto"/>
        </w:pBdr>
        <w:spacing w:before="0" w:line="240" w:lineRule="auto"/>
        <w:contextualSpacing/>
        <w:jc w:val="both"/>
        <w:rPr>
          <w:rFonts w:ascii="Times" w:hAnsi="Times"/>
          <w:b/>
          <w:bCs/>
          <w:sz w:val="22"/>
          <w:szCs w:val="22"/>
          <w:u w:val="single"/>
        </w:rPr>
      </w:pPr>
      <w:r w:rsidRPr="00BF233F">
        <w:rPr>
          <w:rFonts w:ascii="Times" w:hAnsi="Times"/>
          <w:b/>
          <w:bCs/>
          <w:sz w:val="22"/>
          <w:szCs w:val="22"/>
          <w:u w:val="single"/>
        </w:rPr>
        <w:t>Z</w:t>
      </w:r>
      <w:r w:rsidR="00640A92" w:rsidRPr="00BF233F">
        <w:rPr>
          <w:rFonts w:ascii="Times" w:hAnsi="Times"/>
          <w:b/>
          <w:bCs/>
          <w:sz w:val="22"/>
          <w:szCs w:val="22"/>
          <w:u w:val="single"/>
        </w:rPr>
        <w:t>ákonná</w:t>
      </w:r>
      <w:r w:rsidRPr="00BF233F">
        <w:rPr>
          <w:rFonts w:ascii="Times" w:hAnsi="Times"/>
          <w:b/>
          <w:bCs/>
          <w:sz w:val="22"/>
          <w:szCs w:val="22"/>
          <w:u w:val="single"/>
        </w:rPr>
        <w:t xml:space="preserve"> povinnos</w:t>
      </w:r>
      <w:r w:rsidR="00640A92" w:rsidRPr="00BF233F">
        <w:rPr>
          <w:rFonts w:ascii="Times" w:hAnsi="Times"/>
          <w:b/>
          <w:bCs/>
          <w:sz w:val="22"/>
          <w:szCs w:val="22"/>
          <w:u w:val="single"/>
        </w:rPr>
        <w:t xml:space="preserve">ť </w:t>
      </w:r>
      <w:r w:rsidRPr="00BF233F">
        <w:rPr>
          <w:rFonts w:ascii="Times" w:hAnsi="Times"/>
          <w:b/>
          <w:bCs/>
          <w:sz w:val="22"/>
          <w:szCs w:val="22"/>
          <w:u w:val="single"/>
        </w:rPr>
        <w:t>spracúvania osobný</w:t>
      </w:r>
      <w:r w:rsidR="00640A92" w:rsidRPr="00BF233F">
        <w:rPr>
          <w:rFonts w:ascii="Times" w:hAnsi="Times"/>
          <w:b/>
          <w:bCs/>
          <w:sz w:val="22"/>
          <w:szCs w:val="22"/>
          <w:u w:val="single"/>
        </w:rPr>
        <w:t>ch</w:t>
      </w:r>
      <w:r w:rsidRPr="00BF233F">
        <w:rPr>
          <w:rFonts w:ascii="Times" w:hAnsi="Times"/>
          <w:b/>
          <w:bCs/>
          <w:sz w:val="22"/>
          <w:szCs w:val="22"/>
          <w:u w:val="single"/>
          <w:lang w:val="de-DE"/>
        </w:rPr>
        <w:t xml:space="preserve"> </w:t>
      </w:r>
      <w:r w:rsidRPr="00BF233F">
        <w:rPr>
          <w:rFonts w:ascii="Times" w:hAnsi="Times"/>
          <w:b/>
          <w:bCs/>
          <w:sz w:val="22"/>
          <w:szCs w:val="22"/>
          <w:u w:val="single"/>
        </w:rPr>
        <w:t>údajov:</w:t>
      </w:r>
    </w:p>
    <w:p w14:paraId="556406F6" w14:textId="6831DB62" w:rsidR="00913709" w:rsidRPr="00913709" w:rsidRDefault="00913709">
      <w:pPr>
        <w:pStyle w:val="Odsekzoznamu"/>
        <w:numPr>
          <w:ilvl w:val="0"/>
          <w:numId w:val="8"/>
        </w:numPr>
        <w:spacing w:after="0"/>
        <w:contextualSpacing/>
        <w:jc w:val="both"/>
        <w:rPr>
          <w:rFonts w:ascii="Times" w:hAnsi="Times"/>
          <w:b/>
          <w:bCs/>
          <w:u w:val="single"/>
        </w:rPr>
      </w:pPr>
      <w:r w:rsidRPr="00913709">
        <w:rPr>
          <w:rFonts w:ascii="Times New Roman" w:eastAsia="Times New Roman" w:hAnsi="Times New Roman"/>
          <w:u w:val="single"/>
        </w:rPr>
        <w:t>Zaúčtovanie podkladov pre mzdy a výplata miezd (mzdové listy, výplatné listiny, rekapitulácia miezd)</w:t>
      </w:r>
      <w:r>
        <w:rPr>
          <w:rFonts w:ascii="Times New Roman" w:eastAsia="Times New Roman" w:hAnsi="Times New Roman"/>
          <w:u w:val="single"/>
        </w:rPr>
        <w:t>:</w:t>
      </w:r>
    </w:p>
    <w:p w14:paraId="27683DD2" w14:textId="77777777" w:rsidR="00913709" w:rsidRDefault="00913709" w:rsidP="00913709">
      <w:pPr>
        <w:pStyle w:val="Odsekzoznamu"/>
        <w:numPr>
          <w:ilvl w:val="0"/>
          <w:numId w:val="7"/>
        </w:numPr>
        <w:contextualSpacing/>
        <w:jc w:val="both"/>
        <w:rPr>
          <w:rFonts w:ascii="Times" w:hAnsi="Times"/>
        </w:rPr>
      </w:pPr>
      <w:r w:rsidRPr="00913709">
        <w:rPr>
          <w:rFonts w:ascii="Times" w:hAnsi="Times"/>
        </w:rPr>
        <w:t>zákon č. 431/2002 z. z. o účtovníctve v znení neskorších predpisov</w:t>
      </w:r>
    </w:p>
    <w:p w14:paraId="6AF21CE5" w14:textId="3076447A" w:rsidR="00913709" w:rsidRPr="00913709" w:rsidRDefault="00913709" w:rsidP="00913709">
      <w:pPr>
        <w:pStyle w:val="Odsekzoznamu"/>
        <w:numPr>
          <w:ilvl w:val="0"/>
          <w:numId w:val="7"/>
        </w:numPr>
        <w:contextualSpacing/>
        <w:jc w:val="both"/>
        <w:rPr>
          <w:rFonts w:ascii="Times" w:hAnsi="Times"/>
        </w:rPr>
      </w:pPr>
      <w:r>
        <w:rPr>
          <w:rFonts w:ascii="Times New Roman" w:eastAsia="Times New Roman" w:hAnsi="Times New Roman"/>
        </w:rPr>
        <w:t>zákon č. 311/2001 Z. z. zákonník práce</w:t>
      </w:r>
    </w:p>
    <w:p w14:paraId="11DD43F6" w14:textId="77777777" w:rsidR="00913709" w:rsidRPr="00913709" w:rsidRDefault="00913709" w:rsidP="00913709">
      <w:pPr>
        <w:spacing w:after="0"/>
        <w:contextualSpacing/>
        <w:jc w:val="both"/>
        <w:rPr>
          <w:rFonts w:ascii="Times" w:hAnsi="Times"/>
          <w:b/>
          <w:bCs/>
          <w:u w:val="single"/>
        </w:rPr>
      </w:pPr>
    </w:p>
    <w:p w14:paraId="2888F6DD" w14:textId="7BFDDF14" w:rsidR="00F772A7" w:rsidRPr="00BF233F" w:rsidRDefault="00F772A7">
      <w:pPr>
        <w:pStyle w:val="Odsekzoznamu"/>
        <w:numPr>
          <w:ilvl w:val="0"/>
          <w:numId w:val="8"/>
        </w:numPr>
        <w:spacing w:after="0"/>
        <w:contextualSpacing/>
        <w:jc w:val="both"/>
        <w:rPr>
          <w:rFonts w:ascii="Times" w:hAnsi="Times"/>
          <w:b/>
          <w:bCs/>
          <w:u w:val="single"/>
        </w:rPr>
      </w:pPr>
      <w:r w:rsidRPr="00BF233F">
        <w:rPr>
          <w:rFonts w:ascii="Times" w:hAnsi="Times"/>
          <w:u w:val="single"/>
        </w:rPr>
        <w:t xml:space="preserve">Spracovanie účtovných dokladov dotknutých osôb pri zavedení a plnení predzmluvných a zmluvných vzťahov: </w:t>
      </w:r>
    </w:p>
    <w:p w14:paraId="51C8A4D8" w14:textId="6D633E60" w:rsidR="00EB5715" w:rsidRPr="00BF233F" w:rsidRDefault="00F772A7">
      <w:pPr>
        <w:pStyle w:val="Odsekzoznamu"/>
        <w:numPr>
          <w:ilvl w:val="0"/>
          <w:numId w:val="5"/>
        </w:numPr>
        <w:contextualSpacing/>
        <w:jc w:val="both"/>
        <w:rPr>
          <w:rFonts w:ascii="Times" w:eastAsia="Times New Roman" w:hAnsi="Times"/>
        </w:rPr>
      </w:pPr>
      <w:r w:rsidRPr="00BF233F">
        <w:rPr>
          <w:rFonts w:ascii="Times" w:hAnsi="Times"/>
        </w:rPr>
        <w:t>spracúvanie osobných údajov na základe osobitého právneho predpisu sa nevykonáva</w:t>
      </w:r>
    </w:p>
    <w:p w14:paraId="31613347" w14:textId="77777777" w:rsidR="00012866" w:rsidRPr="00BF233F" w:rsidRDefault="00012866" w:rsidP="00012866">
      <w:pPr>
        <w:pStyle w:val="Odsekzoznamu"/>
        <w:contextualSpacing/>
        <w:jc w:val="both"/>
        <w:rPr>
          <w:rFonts w:ascii="Times" w:eastAsia="Times New Roman" w:hAnsi="Times"/>
        </w:rPr>
      </w:pPr>
    </w:p>
    <w:p w14:paraId="17076EF7" w14:textId="6CD97E9A" w:rsidR="00EB5715" w:rsidRPr="00BF233F" w:rsidRDefault="00EB5715">
      <w:pPr>
        <w:pStyle w:val="Odsekzoznamu"/>
        <w:numPr>
          <w:ilvl w:val="0"/>
          <w:numId w:val="8"/>
        </w:numPr>
        <w:spacing w:after="0"/>
        <w:contextualSpacing/>
        <w:jc w:val="both"/>
        <w:rPr>
          <w:rFonts w:ascii="Times New Roman" w:hAnsi="Times New Roman"/>
          <w:bCs/>
        </w:rPr>
      </w:pPr>
      <w:r w:rsidRPr="00BF233F">
        <w:rPr>
          <w:rFonts w:ascii="Times" w:hAnsi="Times"/>
          <w:u w:val="single"/>
        </w:rPr>
        <w:t xml:space="preserve">Vedenie účtovnej agendy: </w:t>
      </w:r>
    </w:p>
    <w:p w14:paraId="072837F9" w14:textId="7D072AF2"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t>zákon č. 431/2002 z. z. o účtovníctve v znení neskorších predpisov</w:t>
      </w:r>
    </w:p>
    <w:p w14:paraId="2CF7FC03" w14:textId="77777777"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lastRenderedPageBreak/>
        <w:t>zákon č. 222/2004 z. z. o dani z pridanej hodnoty v znení neskorších predpisov</w:t>
      </w:r>
    </w:p>
    <w:p w14:paraId="408BCD8A" w14:textId="77777777"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t>zákon č. 18/2018 z. z. o ochrane osobných údajov a o zmene a doplnení niektorých zákonov</w:t>
      </w:r>
    </w:p>
    <w:p w14:paraId="4E5907CA" w14:textId="77777777"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t>zákon č. 40/1964 zb. občiansky zákonník v znení neskorších predpisov</w:t>
      </w:r>
    </w:p>
    <w:p w14:paraId="488CB65C" w14:textId="77777777"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t>zákon č. 513/1991 zb. obchodný zákonník v znení neskorších predpisov</w:t>
      </w:r>
    </w:p>
    <w:p w14:paraId="593CC96D" w14:textId="77777777"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t>zákon č. 152/1994 Z. z. o sociálnom fonde a o zmene a doplnení zákona 286/1992 Zb. o daniach z príjmov v znení neskorších predpisov</w:t>
      </w:r>
    </w:p>
    <w:p w14:paraId="0C084AEB" w14:textId="77777777" w:rsidR="00EB5715" w:rsidRPr="00BF233F" w:rsidRDefault="00EB5715">
      <w:pPr>
        <w:pStyle w:val="Odsekzoznamu"/>
        <w:numPr>
          <w:ilvl w:val="0"/>
          <w:numId w:val="1"/>
        </w:numPr>
        <w:ind w:left="720"/>
        <w:contextualSpacing/>
        <w:jc w:val="both"/>
        <w:rPr>
          <w:rFonts w:ascii="Times" w:hAnsi="Times"/>
        </w:rPr>
      </w:pPr>
      <w:r w:rsidRPr="00BF233F">
        <w:rPr>
          <w:rFonts w:ascii="Times" w:hAnsi="Times"/>
        </w:rPr>
        <w:t>zákon č. 311/2001 Z. z. Zákonník práce v znení neskorších predpisov</w:t>
      </w:r>
    </w:p>
    <w:p w14:paraId="28853693" w14:textId="77777777" w:rsidR="005A4F89" w:rsidRPr="00BF233F" w:rsidRDefault="00EB5715">
      <w:pPr>
        <w:pStyle w:val="Odsekzoznamu"/>
        <w:numPr>
          <w:ilvl w:val="0"/>
          <w:numId w:val="1"/>
        </w:numPr>
        <w:ind w:left="720"/>
        <w:contextualSpacing/>
        <w:jc w:val="both"/>
        <w:rPr>
          <w:rFonts w:ascii="Times" w:hAnsi="Times"/>
        </w:rPr>
      </w:pPr>
      <w:r w:rsidRPr="00BF233F">
        <w:rPr>
          <w:rFonts w:ascii="Times" w:hAnsi="Times"/>
        </w:rPr>
        <w:t>zákon č. 595/2003 Z. z. o dani z príjmov zákon č. 283/2002 Z. z. o cestovných náhradách</w:t>
      </w:r>
    </w:p>
    <w:p w14:paraId="00063CA3" w14:textId="77777777" w:rsidR="00012866" w:rsidRPr="00BF233F" w:rsidRDefault="00012866" w:rsidP="00012866">
      <w:pPr>
        <w:pStyle w:val="Odsekzoznamu"/>
        <w:contextualSpacing/>
        <w:jc w:val="both"/>
        <w:rPr>
          <w:rFonts w:ascii="Times" w:hAnsi="Times"/>
        </w:rPr>
      </w:pPr>
    </w:p>
    <w:p w14:paraId="47283416" w14:textId="0089CFE4" w:rsidR="00EB5715" w:rsidRPr="00BF233F" w:rsidRDefault="00EB5715">
      <w:pPr>
        <w:pStyle w:val="Odsekzoznamu"/>
        <w:numPr>
          <w:ilvl w:val="0"/>
          <w:numId w:val="8"/>
        </w:numPr>
        <w:spacing w:after="0"/>
        <w:contextualSpacing/>
        <w:jc w:val="both"/>
        <w:rPr>
          <w:rFonts w:ascii="Times" w:hAnsi="Times"/>
        </w:rPr>
      </w:pPr>
      <w:r w:rsidRPr="00BF233F">
        <w:rPr>
          <w:rFonts w:ascii="Times" w:hAnsi="Times"/>
          <w:u w:val="single"/>
        </w:rPr>
        <w:t xml:space="preserve">Fakturácia dotknutých osôb: </w:t>
      </w:r>
    </w:p>
    <w:p w14:paraId="6C631824" w14:textId="77777777" w:rsidR="00EB5715" w:rsidRPr="00BF233F" w:rsidRDefault="00EB5715">
      <w:pPr>
        <w:pStyle w:val="Odsekzoznamu"/>
        <w:numPr>
          <w:ilvl w:val="0"/>
          <w:numId w:val="2"/>
        </w:numPr>
        <w:spacing w:after="0"/>
        <w:jc w:val="both"/>
        <w:rPr>
          <w:rFonts w:ascii="Times" w:hAnsi="Times"/>
        </w:rPr>
      </w:pPr>
      <w:r w:rsidRPr="00BF233F">
        <w:rPr>
          <w:rFonts w:ascii="Times" w:hAnsi="Times"/>
        </w:rPr>
        <w:t>zákon č. 431/2002 z. z. o účtovníctve v znení neskorších predpisov</w:t>
      </w:r>
    </w:p>
    <w:p w14:paraId="30A2095A" w14:textId="77777777" w:rsidR="00EB5715" w:rsidRPr="00BF233F" w:rsidRDefault="00EB5715">
      <w:pPr>
        <w:pStyle w:val="Odsekzoznamu"/>
        <w:numPr>
          <w:ilvl w:val="0"/>
          <w:numId w:val="2"/>
        </w:numPr>
        <w:spacing w:after="0"/>
        <w:jc w:val="both"/>
        <w:rPr>
          <w:rFonts w:ascii="Times" w:hAnsi="Times"/>
        </w:rPr>
      </w:pPr>
      <w:r w:rsidRPr="00BF233F">
        <w:rPr>
          <w:rFonts w:ascii="Times" w:hAnsi="Times"/>
        </w:rPr>
        <w:t>zákon č. 222/2004 z. z. o dani z pridanej hodnoty v znení neskorších predpisov</w:t>
      </w:r>
    </w:p>
    <w:p w14:paraId="534D874E" w14:textId="77777777" w:rsidR="00EB5715" w:rsidRPr="00BF233F" w:rsidRDefault="00EB5715">
      <w:pPr>
        <w:pStyle w:val="Odsekzoznamu"/>
        <w:numPr>
          <w:ilvl w:val="0"/>
          <w:numId w:val="2"/>
        </w:numPr>
        <w:spacing w:after="0"/>
        <w:jc w:val="both"/>
        <w:rPr>
          <w:rFonts w:ascii="Times" w:hAnsi="Times"/>
        </w:rPr>
      </w:pPr>
      <w:r w:rsidRPr="00BF233F">
        <w:rPr>
          <w:rFonts w:ascii="Times" w:hAnsi="Times"/>
        </w:rPr>
        <w:t>zákon č. 18/2018 z. z. o ochrane osobných údajov a o zmene a doplnení niektorých zákonov</w:t>
      </w:r>
    </w:p>
    <w:p w14:paraId="604C8B5C" w14:textId="77777777" w:rsidR="00EB5715" w:rsidRPr="00BF233F" w:rsidRDefault="00EB5715">
      <w:pPr>
        <w:pStyle w:val="Odsekzoznamu"/>
        <w:numPr>
          <w:ilvl w:val="0"/>
          <w:numId w:val="2"/>
        </w:numPr>
        <w:spacing w:after="0"/>
        <w:jc w:val="both"/>
        <w:rPr>
          <w:rFonts w:ascii="Times" w:hAnsi="Times"/>
        </w:rPr>
      </w:pPr>
      <w:r w:rsidRPr="00BF233F">
        <w:rPr>
          <w:rFonts w:ascii="Times" w:hAnsi="Times"/>
        </w:rPr>
        <w:t>zákon č. 40/1964 zb. občiansky zákonník v znení neskorších predpisov</w:t>
      </w:r>
    </w:p>
    <w:p w14:paraId="738B21F5" w14:textId="77777777" w:rsidR="00EB5715" w:rsidRPr="00BF233F" w:rsidRDefault="00EB5715">
      <w:pPr>
        <w:pStyle w:val="Odsekzoznamu"/>
        <w:numPr>
          <w:ilvl w:val="0"/>
          <w:numId w:val="2"/>
        </w:numPr>
        <w:spacing w:after="0"/>
        <w:jc w:val="both"/>
        <w:rPr>
          <w:rFonts w:ascii="Times" w:hAnsi="Times"/>
        </w:rPr>
      </w:pPr>
      <w:r w:rsidRPr="00BF233F">
        <w:rPr>
          <w:rFonts w:ascii="Times" w:hAnsi="Times"/>
        </w:rPr>
        <w:t>zákon č. 513/1991 zb. obchodný zákonník v znení neskorších predpisov</w:t>
      </w:r>
    </w:p>
    <w:p w14:paraId="3BA2B688" w14:textId="23C246B8" w:rsidR="00EB5715" w:rsidRPr="00BF233F" w:rsidRDefault="00EB5715">
      <w:pPr>
        <w:pStyle w:val="Odsekzoznamu"/>
        <w:numPr>
          <w:ilvl w:val="0"/>
          <w:numId w:val="2"/>
        </w:numPr>
        <w:spacing w:after="0"/>
        <w:jc w:val="both"/>
        <w:rPr>
          <w:rFonts w:ascii="Times" w:hAnsi="Times"/>
        </w:rPr>
      </w:pPr>
      <w:r w:rsidRPr="00BF233F">
        <w:rPr>
          <w:rFonts w:ascii="Times" w:hAnsi="Times"/>
        </w:rPr>
        <w:t>zákon č. 152/1994 Z. z. o sociálnom fonde a o zmene a doplnení zákona 286/1992 Zb. o daniach z príjmov v znení neskorších predpisov</w:t>
      </w:r>
    </w:p>
    <w:p w14:paraId="2FFEEC52" w14:textId="77777777" w:rsidR="007D526C" w:rsidRPr="00BF233F" w:rsidRDefault="007D526C">
      <w:pPr>
        <w:pStyle w:val="Odsekzoznamu"/>
        <w:numPr>
          <w:ilvl w:val="0"/>
          <w:numId w:val="2"/>
        </w:numPr>
        <w:contextualSpacing/>
        <w:jc w:val="both"/>
        <w:rPr>
          <w:rFonts w:ascii="Times" w:hAnsi="Times"/>
        </w:rPr>
      </w:pPr>
      <w:r w:rsidRPr="00BF233F">
        <w:rPr>
          <w:rFonts w:ascii="Times" w:hAnsi="Times"/>
        </w:rPr>
        <w:t>zákon č. 311/2001 Z. z. Zákonník práce v znení neskorších predpisov</w:t>
      </w:r>
    </w:p>
    <w:p w14:paraId="52110D2D" w14:textId="10076993" w:rsidR="005A4F89" w:rsidRPr="00BF233F" w:rsidRDefault="007D526C">
      <w:pPr>
        <w:pStyle w:val="Odsekzoznamu"/>
        <w:numPr>
          <w:ilvl w:val="0"/>
          <w:numId w:val="2"/>
        </w:numPr>
        <w:contextualSpacing/>
        <w:jc w:val="both"/>
        <w:rPr>
          <w:rFonts w:ascii="Times" w:hAnsi="Times"/>
        </w:rPr>
      </w:pPr>
      <w:r w:rsidRPr="00BF233F">
        <w:rPr>
          <w:rFonts w:ascii="Times" w:hAnsi="Times"/>
        </w:rPr>
        <w:t>zákon č. 595/2003 Z. z. o dani z príjmov zákon č. 283/2002 Z. z. o cestovných náhradách</w:t>
      </w:r>
    </w:p>
    <w:p w14:paraId="5D501714" w14:textId="77777777" w:rsidR="00012866" w:rsidRPr="00BF233F" w:rsidRDefault="00012866" w:rsidP="00012866">
      <w:pPr>
        <w:pStyle w:val="Odsekzoznamu"/>
        <w:contextualSpacing/>
        <w:jc w:val="both"/>
        <w:rPr>
          <w:rFonts w:ascii="Times" w:hAnsi="Times"/>
        </w:rPr>
      </w:pPr>
    </w:p>
    <w:p w14:paraId="42F43D90" w14:textId="689896A9" w:rsidR="00EB5715" w:rsidRPr="00BF233F" w:rsidRDefault="005A4F89">
      <w:pPr>
        <w:pStyle w:val="Odsekzoznamu"/>
        <w:numPr>
          <w:ilvl w:val="0"/>
          <w:numId w:val="8"/>
        </w:numPr>
        <w:spacing w:after="0"/>
        <w:jc w:val="both"/>
        <w:rPr>
          <w:rFonts w:ascii="Times" w:hAnsi="Times"/>
          <w:u w:val="single"/>
        </w:rPr>
      </w:pPr>
      <w:r w:rsidRPr="00BF233F">
        <w:rPr>
          <w:rFonts w:ascii="Times" w:hAnsi="Times"/>
          <w:u w:val="single"/>
        </w:rPr>
        <w:t>Prípravy a evidencie zmlúv na pokyn dotknutej osoby v rámci zmluvného vzťahu  a za účelom     evidovania objednávok dotknutých osôb pri zavedení a plnení predzmluvných a zmluvných vzťahov:</w:t>
      </w:r>
    </w:p>
    <w:p w14:paraId="1E3F5F87" w14:textId="77777777" w:rsidR="005A4F89" w:rsidRPr="00BF233F" w:rsidRDefault="005A4F89">
      <w:pPr>
        <w:pStyle w:val="Odsekzoznamu"/>
        <w:numPr>
          <w:ilvl w:val="0"/>
          <w:numId w:val="3"/>
        </w:numPr>
        <w:spacing w:after="0"/>
        <w:jc w:val="both"/>
        <w:rPr>
          <w:rFonts w:ascii="Times" w:hAnsi="Times"/>
        </w:rPr>
      </w:pPr>
      <w:r w:rsidRPr="00BF233F">
        <w:rPr>
          <w:rFonts w:ascii="Times" w:hAnsi="Times"/>
        </w:rPr>
        <w:t>Zákon č. 431/2002 Z. z. o účtovníctve v znení neskorších predpisov</w:t>
      </w:r>
    </w:p>
    <w:p w14:paraId="00406DDA" w14:textId="77777777" w:rsidR="005A4F89" w:rsidRPr="00BF233F" w:rsidRDefault="005A4F89">
      <w:pPr>
        <w:pStyle w:val="Odsekzoznamu"/>
        <w:numPr>
          <w:ilvl w:val="0"/>
          <w:numId w:val="3"/>
        </w:numPr>
        <w:spacing w:after="0"/>
        <w:jc w:val="both"/>
        <w:rPr>
          <w:rFonts w:ascii="Times" w:hAnsi="Times"/>
        </w:rPr>
      </w:pPr>
      <w:r w:rsidRPr="00BF233F">
        <w:rPr>
          <w:rFonts w:ascii="Times" w:hAnsi="Times"/>
        </w:rPr>
        <w:t>Zákon č. 222/2004 Z. z. o dani z pridanej hodnoty</w:t>
      </w:r>
    </w:p>
    <w:p w14:paraId="4800D77B" w14:textId="77777777" w:rsidR="005A4F89" w:rsidRPr="00BF233F" w:rsidRDefault="005A4F89">
      <w:pPr>
        <w:pStyle w:val="Odsekzoznamu"/>
        <w:numPr>
          <w:ilvl w:val="0"/>
          <w:numId w:val="3"/>
        </w:numPr>
        <w:spacing w:after="0"/>
        <w:jc w:val="both"/>
        <w:rPr>
          <w:rFonts w:ascii="Times" w:hAnsi="Times"/>
        </w:rPr>
      </w:pPr>
      <w:r w:rsidRPr="00BF233F">
        <w:rPr>
          <w:rFonts w:ascii="Times" w:hAnsi="Times"/>
        </w:rPr>
        <w:t>Zákon č. 40/1964 Zb. Občiansky zákonník</w:t>
      </w:r>
    </w:p>
    <w:p w14:paraId="75865952" w14:textId="3A352566" w:rsidR="005A4F89" w:rsidRPr="00BF233F" w:rsidRDefault="005A4F89">
      <w:pPr>
        <w:pStyle w:val="Odsekzoznamu"/>
        <w:numPr>
          <w:ilvl w:val="0"/>
          <w:numId w:val="3"/>
        </w:numPr>
        <w:spacing w:after="0"/>
        <w:jc w:val="both"/>
        <w:rPr>
          <w:rFonts w:ascii="Times" w:hAnsi="Times"/>
        </w:rPr>
      </w:pPr>
      <w:r w:rsidRPr="00BF233F">
        <w:rPr>
          <w:rFonts w:ascii="Times" w:hAnsi="Times"/>
        </w:rPr>
        <w:t xml:space="preserve">Zákona č. 513/1991 Zb. Obchodný zákonník </w:t>
      </w:r>
    </w:p>
    <w:p w14:paraId="57737E9A" w14:textId="77777777" w:rsidR="00012866" w:rsidRPr="00BF233F" w:rsidRDefault="00012866" w:rsidP="00012866">
      <w:pPr>
        <w:pStyle w:val="Odsekzoznamu"/>
        <w:spacing w:after="0"/>
        <w:jc w:val="both"/>
        <w:rPr>
          <w:rFonts w:ascii="Times" w:hAnsi="Times"/>
        </w:rPr>
      </w:pPr>
    </w:p>
    <w:p w14:paraId="1C5AABC1" w14:textId="3A1CAE80" w:rsidR="005A4F89" w:rsidRPr="00BF233F" w:rsidRDefault="005A4F89">
      <w:pPr>
        <w:pStyle w:val="Odsekzoznamu"/>
        <w:numPr>
          <w:ilvl w:val="0"/>
          <w:numId w:val="8"/>
        </w:numPr>
        <w:spacing w:after="0"/>
        <w:jc w:val="both"/>
        <w:rPr>
          <w:rFonts w:ascii="Times" w:eastAsia="Times New Roman" w:hAnsi="Times"/>
          <w:u w:val="single"/>
        </w:rPr>
      </w:pPr>
      <w:r w:rsidRPr="00BF233F">
        <w:rPr>
          <w:rFonts w:ascii="Times" w:eastAsia="Times New Roman" w:hAnsi="Times"/>
          <w:u w:val="single"/>
        </w:rPr>
        <w:t>Faktúry (</w:t>
      </w:r>
      <w:proofErr w:type="spellStart"/>
      <w:r w:rsidRPr="00BF233F">
        <w:rPr>
          <w:rFonts w:ascii="Times" w:eastAsia="Times New Roman" w:hAnsi="Times"/>
          <w:u w:val="single"/>
        </w:rPr>
        <w:t>dodávateľsko</w:t>
      </w:r>
      <w:proofErr w:type="spellEnd"/>
      <w:r w:rsidRPr="00BF233F">
        <w:rPr>
          <w:rFonts w:ascii="Times" w:eastAsia="Times New Roman" w:hAnsi="Times"/>
          <w:u w:val="single"/>
        </w:rPr>
        <w:t xml:space="preserve"> - odberateľské): </w:t>
      </w:r>
    </w:p>
    <w:p w14:paraId="7E0661F2" w14:textId="77777777" w:rsidR="008E136E" w:rsidRPr="00BF233F" w:rsidRDefault="008E136E">
      <w:pPr>
        <w:pStyle w:val="Odsekzoznamu"/>
        <w:numPr>
          <w:ilvl w:val="0"/>
          <w:numId w:val="2"/>
        </w:numPr>
        <w:spacing w:after="0"/>
        <w:jc w:val="both"/>
        <w:rPr>
          <w:rFonts w:ascii="Times" w:hAnsi="Times"/>
        </w:rPr>
      </w:pPr>
      <w:r w:rsidRPr="00BF233F">
        <w:rPr>
          <w:rFonts w:ascii="Times" w:hAnsi="Times"/>
        </w:rPr>
        <w:t>zákon č. 431/2002 z. z. o účtovníctve v znení neskorších predpisov</w:t>
      </w:r>
    </w:p>
    <w:p w14:paraId="55E88709" w14:textId="77777777" w:rsidR="008E136E" w:rsidRPr="00BF233F" w:rsidRDefault="008E136E">
      <w:pPr>
        <w:pStyle w:val="Odsekzoznamu"/>
        <w:numPr>
          <w:ilvl w:val="0"/>
          <w:numId w:val="2"/>
        </w:numPr>
        <w:spacing w:after="0"/>
        <w:jc w:val="both"/>
        <w:rPr>
          <w:rFonts w:ascii="Times" w:hAnsi="Times"/>
        </w:rPr>
      </w:pPr>
      <w:r w:rsidRPr="00BF233F">
        <w:rPr>
          <w:rFonts w:ascii="Times" w:hAnsi="Times"/>
        </w:rPr>
        <w:t>zákon č. 222/2004 z. z. o dani z pridanej hodnoty v znení neskorších predpisov</w:t>
      </w:r>
    </w:p>
    <w:p w14:paraId="3D533DA0" w14:textId="77777777" w:rsidR="007315BE" w:rsidRPr="00BF233F" w:rsidRDefault="007315BE" w:rsidP="007315BE">
      <w:pPr>
        <w:spacing w:after="0"/>
        <w:jc w:val="both"/>
        <w:rPr>
          <w:rFonts w:ascii="Times" w:hAnsi="Times"/>
        </w:rPr>
      </w:pPr>
    </w:p>
    <w:p w14:paraId="5E136338" w14:textId="58F3B28F" w:rsidR="00633EDF" w:rsidRPr="00EA6465" w:rsidRDefault="00633EDF" w:rsidP="00633EDF">
      <w:pPr>
        <w:pStyle w:val="Odsekzoznamu"/>
        <w:numPr>
          <w:ilvl w:val="0"/>
          <w:numId w:val="8"/>
        </w:numPr>
        <w:spacing w:after="0"/>
        <w:jc w:val="both"/>
        <w:rPr>
          <w:rFonts w:ascii="Times" w:eastAsia="Times New Roman" w:hAnsi="Times"/>
          <w:u w:val="single"/>
        </w:rPr>
      </w:pPr>
      <w:r w:rsidRPr="00EA6465">
        <w:rPr>
          <w:rFonts w:ascii="Times" w:eastAsia="Times New Roman" w:hAnsi="Times"/>
          <w:u w:val="single"/>
        </w:rPr>
        <w:t xml:space="preserve">Vystavenie daňového dokladu k prijatej hotovostnej </w:t>
      </w:r>
      <w:r w:rsidR="00CA785B">
        <w:rPr>
          <w:rFonts w:ascii="Times" w:eastAsia="Times New Roman" w:hAnsi="Times"/>
          <w:u w:val="single"/>
        </w:rPr>
        <w:t>alebo bezhotovostnej platbe (platba kartou), úhrada faktúry, automatizovaným  spôsobom prostredníctvom on-line registračnej pokladnice (ORP)</w:t>
      </w:r>
      <w:r w:rsidR="00CA785B">
        <w:rPr>
          <w:rFonts w:ascii="Times" w:eastAsia="Times New Roman" w:hAnsi="Times"/>
          <w:u w:val="single"/>
        </w:rPr>
        <w:t>:</w:t>
      </w:r>
    </w:p>
    <w:p w14:paraId="28D24EBC"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w:hAnsi="Times"/>
        </w:rPr>
        <w:t>Zákon č. 431/2002 Z. z. o účtovníctve v znení neskorších predpisov</w:t>
      </w:r>
    </w:p>
    <w:p w14:paraId="272351A6"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w:hAnsi="Times"/>
        </w:rPr>
        <w:t>zákon č. 595/2003 Z. z. o dani z príjmov</w:t>
      </w:r>
    </w:p>
    <w:p w14:paraId="11000E7F"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w:hAnsi="Times"/>
        </w:rPr>
        <w:t>Zákon č. 40/1964 Zb. Občiansky zákonník</w:t>
      </w:r>
    </w:p>
    <w:p w14:paraId="4A38D2A9"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w:hAnsi="Times"/>
        </w:rPr>
        <w:t xml:space="preserve">Zákona č. 513/1991 Zb. Obchodný zákonník </w:t>
      </w:r>
    </w:p>
    <w:p w14:paraId="00F683E7"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New Roman" w:hAnsi="Times New Roman"/>
          <w:bCs/>
        </w:rPr>
        <w:t>Zákon č. 289/2008 Z. z. Zákon o používaní elektronickej registračnej pokladnice a o zmene a doplnení zákona Slovenskej národnej rady č. 511/1992 Zb. o správe daní a poplatkov a o zmenách v sústave územných finančných orgánov v znení neskorších predpisov</w:t>
      </w:r>
    </w:p>
    <w:p w14:paraId="0C2ED49E"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New Roman" w:hAnsi="Times New Roman"/>
          <w:bCs/>
        </w:rPr>
        <w:t>Zákon č. 492/2009 Z. z. Zákon o platobných službách a o zmene a doplnení niektorých zákonov</w:t>
      </w:r>
    </w:p>
    <w:p w14:paraId="7B9F5E81" w14:textId="77777777" w:rsidR="00633EDF" w:rsidRPr="00D74BAD" w:rsidRDefault="00633EDF" w:rsidP="00633EDF">
      <w:pPr>
        <w:pStyle w:val="Odsekzoznamu"/>
        <w:numPr>
          <w:ilvl w:val="0"/>
          <w:numId w:val="10"/>
        </w:numPr>
        <w:spacing w:after="0"/>
        <w:jc w:val="both"/>
        <w:rPr>
          <w:rFonts w:ascii="Times" w:hAnsi="Times"/>
        </w:rPr>
      </w:pPr>
      <w:r w:rsidRPr="00D74BAD">
        <w:rPr>
          <w:rFonts w:ascii="Times New Roman" w:hAnsi="Times New Roman"/>
          <w:bCs/>
        </w:rPr>
        <w:t>Zákon č. 452/2021 Z. z. Zákon o elektronických komunikáciách</w:t>
      </w:r>
    </w:p>
    <w:p w14:paraId="1F88CC54" w14:textId="77777777" w:rsidR="00633EDF" w:rsidRPr="00633EDF" w:rsidRDefault="00633EDF" w:rsidP="00633EDF">
      <w:pPr>
        <w:pStyle w:val="Odsekzoznamu"/>
        <w:spacing w:after="0"/>
        <w:ind w:left="360"/>
        <w:jc w:val="both"/>
        <w:rPr>
          <w:rFonts w:ascii="Times" w:hAnsi="Times"/>
          <w:u w:val="single"/>
        </w:rPr>
      </w:pPr>
    </w:p>
    <w:p w14:paraId="1DA4E507" w14:textId="01BBDFE4" w:rsidR="005A4F89" w:rsidRPr="00BF233F" w:rsidRDefault="005A4F89">
      <w:pPr>
        <w:pStyle w:val="Odsekzoznamu"/>
        <w:numPr>
          <w:ilvl w:val="0"/>
          <w:numId w:val="8"/>
        </w:numPr>
        <w:spacing w:after="0"/>
        <w:jc w:val="both"/>
        <w:rPr>
          <w:rFonts w:ascii="Times" w:hAnsi="Times"/>
          <w:u w:val="single"/>
        </w:rPr>
      </w:pPr>
      <w:r w:rsidRPr="00BF233F">
        <w:rPr>
          <w:rFonts w:ascii="Times" w:eastAsia="Times New Roman" w:hAnsi="Times"/>
          <w:u w:val="single"/>
        </w:rPr>
        <w:t>Ostatné daňové  doklady a bankové výpisy:</w:t>
      </w:r>
    </w:p>
    <w:p w14:paraId="48CF398D" w14:textId="25B3D5FD" w:rsidR="005A4F89" w:rsidRPr="00BF233F" w:rsidRDefault="005A4F89">
      <w:pPr>
        <w:pStyle w:val="Odsekzoznamu"/>
        <w:numPr>
          <w:ilvl w:val="0"/>
          <w:numId w:val="4"/>
        </w:numPr>
        <w:spacing w:after="0"/>
        <w:jc w:val="both"/>
        <w:rPr>
          <w:rFonts w:ascii="Times" w:eastAsia="Times New Roman" w:hAnsi="Times"/>
        </w:rPr>
      </w:pPr>
      <w:r w:rsidRPr="00BF233F">
        <w:rPr>
          <w:rFonts w:ascii="Times" w:eastAsia="Times New Roman" w:hAnsi="Times"/>
        </w:rPr>
        <w:t>Zákon č. 222/2004 Z. z. o dani z pridanej hodnoty v znení neskorších predpisov</w:t>
      </w:r>
    </w:p>
    <w:p w14:paraId="67D6A18E" w14:textId="17F8BA34" w:rsidR="00EB5715" w:rsidRPr="00BF233F" w:rsidRDefault="005A4F89">
      <w:pPr>
        <w:pStyle w:val="Odsekzoznamu"/>
        <w:numPr>
          <w:ilvl w:val="0"/>
          <w:numId w:val="4"/>
        </w:numPr>
        <w:spacing w:after="0"/>
        <w:jc w:val="both"/>
        <w:rPr>
          <w:rFonts w:ascii="Times" w:hAnsi="Times"/>
          <w:u w:val="single"/>
        </w:rPr>
      </w:pPr>
      <w:r w:rsidRPr="00BF233F">
        <w:rPr>
          <w:rFonts w:ascii="Times" w:eastAsia="Times New Roman" w:hAnsi="Times"/>
        </w:rPr>
        <w:t>Zákon č. 431/2002 Z. z. o účtovníctve; zákon č. 595/2003 Z. z. o dani z</w:t>
      </w:r>
      <w:r w:rsidR="00ED4329" w:rsidRPr="00BF233F">
        <w:rPr>
          <w:rFonts w:ascii="Times" w:eastAsia="Times New Roman" w:hAnsi="Times"/>
        </w:rPr>
        <w:t> </w:t>
      </w:r>
      <w:r w:rsidRPr="00BF233F">
        <w:rPr>
          <w:rFonts w:ascii="Times" w:eastAsia="Times New Roman" w:hAnsi="Times"/>
        </w:rPr>
        <w:t>príjmov</w:t>
      </w:r>
    </w:p>
    <w:p w14:paraId="39F50310" w14:textId="77777777" w:rsidR="00C542C7" w:rsidRPr="00BF233F" w:rsidRDefault="00C542C7" w:rsidP="00ED4329">
      <w:pPr>
        <w:spacing w:after="0"/>
        <w:jc w:val="both"/>
      </w:pPr>
    </w:p>
    <w:p w14:paraId="0D8DF6C4" w14:textId="77777777" w:rsidR="00111B52" w:rsidRPr="00BF233F" w:rsidRDefault="00111B52" w:rsidP="00ED4329">
      <w:pPr>
        <w:spacing w:after="0"/>
        <w:jc w:val="both"/>
        <w:rPr>
          <w:rFonts w:ascii="Times New Roman" w:hAnsi="Times New Roman"/>
          <w:b/>
          <w:u w:val="single"/>
        </w:rPr>
      </w:pPr>
      <w:r w:rsidRPr="00BF233F">
        <w:rPr>
          <w:rFonts w:ascii="Times New Roman" w:hAnsi="Times New Roman"/>
          <w:b/>
          <w:u w:val="single"/>
        </w:rPr>
        <w:t>Príjemcovia alebo kategórie príjemcov, ktorým budú osobné údaje poskytnuté</w:t>
      </w:r>
    </w:p>
    <w:p w14:paraId="40EED127" w14:textId="3DE1B1C1" w:rsidR="00814946" w:rsidRPr="00BF233F" w:rsidRDefault="00814946" w:rsidP="00501E0B">
      <w:pPr>
        <w:spacing w:after="0"/>
        <w:jc w:val="both"/>
        <w:rPr>
          <w:rFonts w:ascii="Times" w:hAnsi="Times"/>
          <w:u w:val="single"/>
        </w:rPr>
      </w:pPr>
      <w:r w:rsidRPr="00BF233F">
        <w:rPr>
          <w:rFonts w:ascii="Times" w:hAnsi="Times"/>
          <w:u w:val="single"/>
        </w:rPr>
        <w:t>V rámci účelu v bode a)</w:t>
      </w:r>
      <w:r w:rsidR="00501E0B" w:rsidRPr="00BF233F">
        <w:rPr>
          <w:rFonts w:ascii="Times" w:hAnsi="Times"/>
          <w:u w:val="single"/>
        </w:rPr>
        <w:t xml:space="preserve"> – </w:t>
      </w:r>
      <w:r w:rsidR="00633EDF">
        <w:rPr>
          <w:rFonts w:ascii="Times" w:hAnsi="Times"/>
          <w:u w:val="single"/>
        </w:rPr>
        <w:t>h</w:t>
      </w:r>
      <w:r w:rsidR="00501E0B" w:rsidRPr="00BF233F">
        <w:rPr>
          <w:rFonts w:ascii="Times" w:hAnsi="Times"/>
          <w:u w:val="single"/>
        </w:rPr>
        <w:t>)</w:t>
      </w:r>
      <w:r w:rsidRPr="00BF233F">
        <w:rPr>
          <w:rFonts w:ascii="Times" w:hAnsi="Times"/>
          <w:u w:val="single"/>
        </w:rPr>
        <w:t>:</w:t>
      </w:r>
    </w:p>
    <w:p w14:paraId="622985A2" w14:textId="07AB44A0" w:rsidR="00501E0B" w:rsidRPr="00BF233F" w:rsidRDefault="00501E0B" w:rsidP="00501E0B">
      <w:pPr>
        <w:jc w:val="both"/>
        <w:rPr>
          <w:rFonts w:ascii="Times" w:eastAsia="Times New Roman" w:hAnsi="Times"/>
        </w:rPr>
      </w:pPr>
      <w:r w:rsidRPr="00BF233F">
        <w:rPr>
          <w:rFonts w:ascii="Times" w:eastAsia="Times New Roman" w:hAnsi="Times"/>
        </w:rPr>
        <w:t>Poskytovateľ služieb: Vedenie účtovníctva</w:t>
      </w:r>
      <w:r w:rsidR="00913709">
        <w:rPr>
          <w:rFonts w:ascii="Times" w:eastAsia="Times New Roman" w:hAnsi="Times"/>
        </w:rPr>
        <w:t xml:space="preserve"> a personálnej a mzdovej agendy</w:t>
      </w:r>
      <w:r w:rsidRPr="00BF233F">
        <w:rPr>
          <w:rFonts w:ascii="Times" w:eastAsia="Times New Roman" w:hAnsi="Times"/>
        </w:rPr>
        <w:t>:</w:t>
      </w:r>
    </w:p>
    <w:p w14:paraId="6DF86FE4" w14:textId="77777777" w:rsidR="00501E0B" w:rsidRPr="00BF233F" w:rsidRDefault="00501E0B" w:rsidP="00501E0B">
      <w:pPr>
        <w:jc w:val="both"/>
        <w:rPr>
          <w:rFonts w:ascii="Times" w:eastAsia="Times New Roman" w:hAnsi="Times"/>
        </w:rPr>
      </w:pPr>
      <w:r w:rsidRPr="00BF233F">
        <w:rPr>
          <w:rFonts w:ascii="Times" w:eastAsia="Times New Roman" w:hAnsi="Times"/>
          <w:b/>
          <w:bCs/>
        </w:rPr>
        <w:lastRenderedPageBreak/>
        <w:t>Sprostredkovateľ</w:t>
      </w:r>
      <w:r w:rsidRPr="00BF233F">
        <w:rPr>
          <w:rFonts w:ascii="Times" w:eastAsia="Times New Roman" w:hAnsi="Times"/>
        </w:rPr>
        <w:t xml:space="preserve"> na základe čl. 28 Nariadenia Európskeho Parlamentu a Rady (EÚ) 2016/679 o ochrane fyzických osôb pri spracúvaní osobných údajov a o voľnom pohybe takýchto údajov, ktorým sa zrušuje smernica 95/46/ES (všeobecné nariadenie o ochrane údajov) </w:t>
      </w:r>
    </w:p>
    <w:p w14:paraId="77591087" w14:textId="5BEE36BC" w:rsidR="00501E0B" w:rsidRPr="00BF233F" w:rsidRDefault="00501E0B" w:rsidP="00501E0B">
      <w:pPr>
        <w:spacing w:after="0" w:line="256" w:lineRule="auto"/>
        <w:contextualSpacing/>
        <w:jc w:val="both"/>
        <w:rPr>
          <w:rFonts w:ascii="Times New Roman" w:eastAsia="Times New Roman" w:hAnsi="Times New Roman"/>
          <w:b/>
          <w:bCs/>
          <w:u w:val="single"/>
          <w:lang w:eastAsia="sk-SK"/>
        </w:rPr>
      </w:pPr>
      <w:r w:rsidRPr="00BF233F">
        <w:rPr>
          <w:rFonts w:ascii="Times New Roman" w:eastAsia="Times New Roman" w:hAnsi="Times New Roman"/>
          <w:b/>
          <w:bCs/>
          <w:u w:val="single"/>
          <w:lang w:eastAsia="sk-SK"/>
        </w:rPr>
        <w:t xml:space="preserve">Iný oprávnený subjekt: </w:t>
      </w:r>
    </w:p>
    <w:p w14:paraId="2EDBF212" w14:textId="77777777" w:rsidR="00501E0B" w:rsidRPr="00BF233F" w:rsidRDefault="00501E0B" w:rsidP="00012866">
      <w:pPr>
        <w:jc w:val="both"/>
        <w:rPr>
          <w:rFonts w:ascii="Times" w:hAnsi="Times"/>
        </w:rPr>
      </w:pPr>
      <w:r w:rsidRPr="00BF233F">
        <w:rPr>
          <w:rFonts w:ascii="Times" w:hAnsi="Times"/>
        </w:rPr>
        <w:t>Na základe článku 6 ods. 1 písm. c) Nariadenia Európskeho Parlamentu a Rady (EÚ) 2016/679 o ochrane fyzických osôb pri spracúvaní osobných údajov a o voľnom pohybe takýchto údajov, ktorým sa zrušuje smernica 95/46/ES (všeobecné nariadenie o ochrane údajov)</w:t>
      </w:r>
    </w:p>
    <w:p w14:paraId="58D0F3DC" w14:textId="093AC932" w:rsidR="00640A92" w:rsidRPr="00BF233F" w:rsidRDefault="00640A92" w:rsidP="00012866">
      <w:pPr>
        <w:spacing w:after="0"/>
        <w:contextualSpacing/>
        <w:jc w:val="both"/>
        <w:rPr>
          <w:rFonts w:ascii="Times" w:hAnsi="Times"/>
        </w:rPr>
      </w:pPr>
      <w:r w:rsidRPr="00BF233F">
        <w:rPr>
          <w:rFonts w:ascii="Times" w:hAnsi="Times"/>
          <w:u w:val="single"/>
        </w:rPr>
        <w:t>V rámci účelov v bodoch a)</w:t>
      </w:r>
      <w:r w:rsidR="007315BE" w:rsidRPr="00BF233F">
        <w:rPr>
          <w:rFonts w:ascii="Times" w:hAnsi="Times"/>
          <w:u w:val="single"/>
        </w:rPr>
        <w:t xml:space="preserve"> – </w:t>
      </w:r>
      <w:r w:rsidR="00633EDF">
        <w:rPr>
          <w:rFonts w:ascii="Times" w:hAnsi="Times"/>
          <w:u w:val="single"/>
        </w:rPr>
        <w:t>h</w:t>
      </w:r>
      <w:r w:rsidRPr="00BF233F">
        <w:rPr>
          <w:rFonts w:ascii="Times" w:hAnsi="Times"/>
          <w:u w:val="single"/>
        </w:rPr>
        <w:t>):</w:t>
      </w:r>
      <w:r w:rsidRPr="00BF233F">
        <w:rPr>
          <w:rFonts w:ascii="Times" w:hAnsi="Times"/>
        </w:rPr>
        <w:t xml:space="preserve"> </w:t>
      </w:r>
    </w:p>
    <w:p w14:paraId="632822A6" w14:textId="77777777" w:rsidR="00640A92" w:rsidRPr="00BF233F" w:rsidRDefault="00640A92" w:rsidP="00012866">
      <w:pPr>
        <w:spacing w:after="0"/>
        <w:contextualSpacing/>
        <w:jc w:val="both"/>
        <w:rPr>
          <w:rFonts w:ascii="Times" w:hAnsi="Times"/>
        </w:rPr>
      </w:pPr>
      <w:r w:rsidRPr="00BF233F">
        <w:rPr>
          <w:rFonts w:ascii="Times" w:hAnsi="Times"/>
        </w:rPr>
        <w:t>Všeobecne záväzný právny predpis v zmysle § 13 ods. 1 písm. c) zákona č. 18/2018 Z. z. o ochrane osobných údajov a o zmene a doplnení niektorých zákonov.</w:t>
      </w:r>
    </w:p>
    <w:p w14:paraId="15C63172" w14:textId="77777777" w:rsidR="00640A92" w:rsidRPr="00BF233F" w:rsidRDefault="00640A92" w:rsidP="00012866">
      <w:pPr>
        <w:spacing w:after="0"/>
        <w:jc w:val="both"/>
        <w:rPr>
          <w:rFonts w:ascii="Times" w:hAnsi="Times"/>
          <w:color w:val="000000" w:themeColor="text1"/>
        </w:rPr>
      </w:pPr>
      <w:r w:rsidRPr="00BF233F">
        <w:rPr>
          <w:rFonts w:ascii="Times" w:hAnsi="Times"/>
        </w:rPr>
        <w:t>Daňový úrad (na základe zákona č. 595/2003 Z. z. o dani z príjmov v znení neskorších predpisov, zákon o dani z pridanej hodnoty 222/2004 Z. z. v znení neskorších predpisov)</w:t>
      </w:r>
    </w:p>
    <w:p w14:paraId="6F638E8B" w14:textId="30173CFA" w:rsidR="00640A92" w:rsidRPr="00BF233F" w:rsidRDefault="00640A92" w:rsidP="00012866">
      <w:pPr>
        <w:spacing w:after="0"/>
        <w:jc w:val="both"/>
        <w:rPr>
          <w:rFonts w:ascii="Times" w:hAnsi="Times"/>
        </w:rPr>
      </w:pPr>
      <w:r w:rsidRPr="00BF233F">
        <w:rPr>
          <w:rFonts w:ascii="Times" w:hAnsi="Times"/>
        </w:rPr>
        <w:t>Sociálna poisťovňa na základe zákona č. 580/2004 Z. z. o zdravotnom poistení a o zmene zákona o poisťovníctve v znení neskorších predpisov, zákona. č. 461/2003 Z. z. o sociálnom poistení v znení neskorších predpisov</w:t>
      </w:r>
    </w:p>
    <w:p w14:paraId="59606A2C" w14:textId="77777777" w:rsidR="00640A92" w:rsidRPr="00BF233F" w:rsidRDefault="00640A92" w:rsidP="00012866">
      <w:pPr>
        <w:spacing w:after="0"/>
        <w:jc w:val="both"/>
        <w:rPr>
          <w:rFonts w:ascii="Times" w:hAnsi="Times"/>
        </w:rPr>
      </w:pPr>
      <w:r w:rsidRPr="00BF233F">
        <w:rPr>
          <w:rFonts w:ascii="Times" w:hAnsi="Times"/>
        </w:rPr>
        <w:t>Súd, orgány činné v trestnom konaní základe zákona č. 160/2015 Z. z. Civilný sporový poriadok, na základe zákona 301/2005 Z. z. Trestný poriadok v znení neskorších predpisov</w:t>
      </w:r>
    </w:p>
    <w:p w14:paraId="62D6079A" w14:textId="77777777" w:rsidR="00640A92" w:rsidRPr="00BF233F" w:rsidRDefault="00640A92" w:rsidP="00012866">
      <w:pPr>
        <w:spacing w:after="0"/>
        <w:jc w:val="both"/>
        <w:rPr>
          <w:rFonts w:ascii="Times" w:hAnsi="Times"/>
        </w:rPr>
      </w:pPr>
      <w:r w:rsidRPr="00BF233F">
        <w:rPr>
          <w:rFonts w:ascii="Times" w:hAnsi="Times"/>
        </w:rPr>
        <w:t>Úrad na ochranu osobných údajov na základe zákona č. 18/2018 z. z. o ochrane osobných údajov a o zmene a doplnení niektorých zákonov</w:t>
      </w:r>
    </w:p>
    <w:p w14:paraId="47EE952F" w14:textId="77777777" w:rsidR="00640A92" w:rsidRPr="00BF233F" w:rsidRDefault="00640A92" w:rsidP="00012866">
      <w:pPr>
        <w:spacing w:after="0"/>
        <w:jc w:val="both"/>
        <w:rPr>
          <w:rFonts w:ascii="Times" w:hAnsi="Times"/>
        </w:rPr>
      </w:pPr>
      <w:r w:rsidRPr="00BF233F">
        <w:rPr>
          <w:rFonts w:ascii="Times" w:hAnsi="Times"/>
        </w:rPr>
        <w:t>Colný úrad</w:t>
      </w:r>
    </w:p>
    <w:p w14:paraId="26DDF7AE" w14:textId="77777777" w:rsidR="00640A92" w:rsidRPr="00BF233F" w:rsidRDefault="00640A92" w:rsidP="00012866">
      <w:pPr>
        <w:spacing w:after="0"/>
        <w:jc w:val="both"/>
        <w:rPr>
          <w:rFonts w:ascii="Times" w:hAnsi="Times"/>
        </w:rPr>
      </w:pPr>
      <w:r w:rsidRPr="00BF233F">
        <w:rPr>
          <w:rFonts w:ascii="Times" w:hAnsi="Times"/>
        </w:rPr>
        <w:t>Finančná správa</w:t>
      </w:r>
    </w:p>
    <w:p w14:paraId="776400AE" w14:textId="77777777" w:rsidR="00EB2780" w:rsidRPr="00BF233F" w:rsidRDefault="00EB2780" w:rsidP="00012866">
      <w:pPr>
        <w:spacing w:after="0"/>
        <w:jc w:val="both"/>
        <w:rPr>
          <w:rFonts w:ascii="Times" w:hAnsi="Times"/>
        </w:rPr>
      </w:pPr>
    </w:p>
    <w:p w14:paraId="30BF0B93" w14:textId="5008E92A" w:rsidR="00111B52" w:rsidRPr="00BF233F" w:rsidRDefault="00111B52" w:rsidP="00ED4329">
      <w:pPr>
        <w:spacing w:after="0"/>
        <w:jc w:val="both"/>
        <w:rPr>
          <w:rFonts w:ascii="Times New Roman" w:hAnsi="Times New Roman"/>
          <w:b/>
          <w:u w:val="single"/>
        </w:rPr>
      </w:pPr>
      <w:r w:rsidRPr="00BF233F">
        <w:rPr>
          <w:rFonts w:ascii="Times New Roman" w:hAnsi="Times New Roman"/>
          <w:b/>
          <w:u w:val="single"/>
        </w:rPr>
        <w:t xml:space="preserve">- do tretích krajín </w:t>
      </w:r>
    </w:p>
    <w:p w14:paraId="2FF6B8C7" w14:textId="0D2E64AD" w:rsidR="00501E0B" w:rsidRPr="00BF233F" w:rsidRDefault="00F851DE" w:rsidP="00ED4329">
      <w:pPr>
        <w:spacing w:after="0"/>
        <w:jc w:val="both"/>
        <w:rPr>
          <w:rFonts w:ascii="Times New Roman" w:hAnsi="Times New Roman"/>
        </w:rPr>
      </w:pPr>
      <w:r w:rsidRPr="00BF233F">
        <w:rPr>
          <w:rFonts w:ascii="Times" w:hAnsi="Times"/>
        </w:rPr>
        <w:t xml:space="preserve">V rámci </w:t>
      </w:r>
      <w:r w:rsidR="00501E0B" w:rsidRPr="00BF233F">
        <w:rPr>
          <w:rFonts w:ascii="Times" w:hAnsi="Times"/>
        </w:rPr>
        <w:t>úč</w:t>
      </w:r>
      <w:r w:rsidRPr="00BF233F">
        <w:rPr>
          <w:rFonts w:ascii="Times" w:hAnsi="Times"/>
        </w:rPr>
        <w:t>elov v bodoch a)</w:t>
      </w:r>
      <w:r w:rsidR="00501E0B" w:rsidRPr="00BF233F">
        <w:rPr>
          <w:rFonts w:ascii="Times" w:hAnsi="Times"/>
        </w:rPr>
        <w:t xml:space="preserve"> – </w:t>
      </w:r>
      <w:r w:rsidR="00633EDF">
        <w:rPr>
          <w:rFonts w:ascii="Times" w:hAnsi="Times"/>
        </w:rPr>
        <w:t>h</w:t>
      </w:r>
      <w:r w:rsidRPr="00BF233F">
        <w:rPr>
          <w:rFonts w:ascii="Times" w:hAnsi="Times"/>
        </w:rPr>
        <w:t xml:space="preserve">): </w:t>
      </w:r>
      <w:r w:rsidR="00111B52" w:rsidRPr="00BF233F">
        <w:rPr>
          <w:rFonts w:ascii="Times New Roman" w:hAnsi="Times New Roman"/>
        </w:rPr>
        <w:t>Osobné údaje nie sú poskytované do tretích krajín</w:t>
      </w:r>
    </w:p>
    <w:p w14:paraId="60C98EB8" w14:textId="77777777" w:rsidR="00614BAA" w:rsidRPr="00BF233F" w:rsidRDefault="00614BAA" w:rsidP="00ED4329">
      <w:pPr>
        <w:spacing w:after="0"/>
        <w:jc w:val="both"/>
        <w:rPr>
          <w:rFonts w:ascii="Times New Roman" w:hAnsi="Times New Roman"/>
        </w:rPr>
      </w:pPr>
    </w:p>
    <w:p w14:paraId="29100A2A" w14:textId="77777777" w:rsidR="00111B52" w:rsidRPr="00BF233F" w:rsidRDefault="00111B52" w:rsidP="00ED4329">
      <w:pPr>
        <w:spacing w:after="0"/>
        <w:jc w:val="both"/>
        <w:rPr>
          <w:rFonts w:ascii="Times New Roman" w:hAnsi="Times New Roman"/>
          <w:b/>
          <w:u w:val="single"/>
        </w:rPr>
      </w:pPr>
      <w:r w:rsidRPr="00BF233F">
        <w:rPr>
          <w:rFonts w:ascii="Times New Roman" w:hAnsi="Times New Roman"/>
          <w:b/>
          <w:u w:val="single"/>
        </w:rPr>
        <w:t>- do medzinárodných organizácií</w:t>
      </w:r>
    </w:p>
    <w:p w14:paraId="512136E9" w14:textId="6A1BFA92" w:rsidR="00111B52" w:rsidRPr="00BF233F" w:rsidRDefault="00F851DE" w:rsidP="00ED4329">
      <w:pPr>
        <w:spacing w:after="0"/>
        <w:jc w:val="both"/>
        <w:rPr>
          <w:rFonts w:ascii="Times New Roman" w:hAnsi="Times New Roman"/>
        </w:rPr>
      </w:pPr>
      <w:r w:rsidRPr="00BF233F">
        <w:rPr>
          <w:rFonts w:ascii="Times" w:hAnsi="Times"/>
        </w:rPr>
        <w:t xml:space="preserve">V rámci </w:t>
      </w:r>
      <w:r w:rsidR="00501E0B" w:rsidRPr="00BF233F">
        <w:rPr>
          <w:rFonts w:ascii="Times" w:hAnsi="Times"/>
        </w:rPr>
        <w:t>úč</w:t>
      </w:r>
      <w:r w:rsidRPr="00BF233F">
        <w:rPr>
          <w:rFonts w:ascii="Times" w:hAnsi="Times"/>
        </w:rPr>
        <w:t>elov v bodoch a)</w:t>
      </w:r>
      <w:r w:rsidR="00501E0B" w:rsidRPr="00BF233F">
        <w:rPr>
          <w:rFonts w:ascii="Times" w:hAnsi="Times"/>
        </w:rPr>
        <w:t xml:space="preserve"> – </w:t>
      </w:r>
      <w:r w:rsidR="00633EDF">
        <w:rPr>
          <w:rFonts w:ascii="Times" w:hAnsi="Times"/>
        </w:rPr>
        <w:t>h</w:t>
      </w:r>
      <w:r w:rsidR="007315BE" w:rsidRPr="00BF233F">
        <w:rPr>
          <w:rFonts w:ascii="Times" w:hAnsi="Times"/>
        </w:rPr>
        <w:t>)</w:t>
      </w:r>
      <w:r w:rsidRPr="00BF233F">
        <w:rPr>
          <w:rFonts w:ascii="Times" w:hAnsi="Times"/>
        </w:rPr>
        <w:t xml:space="preserve">: </w:t>
      </w:r>
      <w:r w:rsidR="00111B52" w:rsidRPr="00BF233F">
        <w:rPr>
          <w:rFonts w:ascii="Times New Roman" w:hAnsi="Times New Roman"/>
        </w:rPr>
        <w:t>Osobné údaje nie sú poskytované do medzinárodných organizácií</w:t>
      </w:r>
    </w:p>
    <w:p w14:paraId="19200C60" w14:textId="77777777" w:rsidR="00501E0B" w:rsidRPr="00BF233F" w:rsidRDefault="00501E0B" w:rsidP="00ED4329">
      <w:pPr>
        <w:spacing w:after="0"/>
        <w:jc w:val="both"/>
        <w:rPr>
          <w:rFonts w:ascii="Times New Roman" w:hAnsi="Times New Roman"/>
        </w:rPr>
      </w:pPr>
    </w:p>
    <w:p w14:paraId="5BCA4C07" w14:textId="77777777" w:rsidR="00501E0B" w:rsidRPr="00BF233F" w:rsidRDefault="00501E0B" w:rsidP="00501E0B">
      <w:pPr>
        <w:spacing w:after="0"/>
        <w:rPr>
          <w:rFonts w:ascii="Times New Roman" w:hAnsi="Times New Roman"/>
          <w:b/>
          <w:u w:val="single"/>
        </w:rPr>
      </w:pPr>
      <w:r w:rsidRPr="00BF233F">
        <w:rPr>
          <w:rFonts w:ascii="Times New Roman" w:hAnsi="Times New Roman"/>
          <w:b/>
          <w:u w:val="single"/>
        </w:rPr>
        <w:t>Zverejňovanie osobných údajov:</w:t>
      </w:r>
    </w:p>
    <w:p w14:paraId="7AD38F31" w14:textId="1FA31ADD" w:rsidR="00501E0B" w:rsidRPr="00BF233F" w:rsidRDefault="00501E0B" w:rsidP="00501E0B">
      <w:pPr>
        <w:spacing w:after="0"/>
        <w:rPr>
          <w:rFonts w:ascii="Times" w:hAnsi="Times"/>
        </w:rPr>
      </w:pPr>
      <w:r w:rsidRPr="00BF233F">
        <w:rPr>
          <w:rFonts w:ascii="Times" w:hAnsi="Times"/>
        </w:rPr>
        <w:t xml:space="preserve">V rámci účelov v bodoch a) – </w:t>
      </w:r>
      <w:r w:rsidR="00633EDF">
        <w:rPr>
          <w:rFonts w:ascii="Times" w:hAnsi="Times"/>
        </w:rPr>
        <w:t>h</w:t>
      </w:r>
      <w:r w:rsidRPr="00BF233F">
        <w:rPr>
          <w:rFonts w:ascii="Times" w:hAnsi="Times"/>
        </w:rPr>
        <w:t>): osobné údaje sa nezverejňujú.</w:t>
      </w:r>
    </w:p>
    <w:p w14:paraId="1FA0A398" w14:textId="77777777" w:rsidR="00B808B3" w:rsidRPr="00BF233F" w:rsidRDefault="00B808B3" w:rsidP="00ED4329">
      <w:pPr>
        <w:spacing w:after="0"/>
        <w:jc w:val="both"/>
        <w:rPr>
          <w:rFonts w:ascii="Times New Roman" w:hAnsi="Times New Roman"/>
        </w:rPr>
      </w:pPr>
    </w:p>
    <w:p w14:paraId="1518DA3B" w14:textId="77777777" w:rsidR="00501E0B" w:rsidRPr="00BF233F" w:rsidRDefault="00501E0B" w:rsidP="00501E0B">
      <w:pPr>
        <w:spacing w:after="0"/>
        <w:rPr>
          <w:rFonts w:ascii="Times" w:hAnsi="Times"/>
          <w:b/>
          <w:bCs/>
          <w:u w:val="single"/>
        </w:rPr>
      </w:pPr>
      <w:r w:rsidRPr="00BF233F">
        <w:rPr>
          <w:rFonts w:ascii="Times" w:hAnsi="Times"/>
          <w:b/>
          <w:bCs/>
          <w:u w:val="single"/>
        </w:rPr>
        <w:t>Automatizované individuálne rozhodovanie vrátane profilovania:</w:t>
      </w:r>
    </w:p>
    <w:p w14:paraId="7CF80634" w14:textId="72CDD6B4" w:rsidR="00ED4329" w:rsidRPr="00BF233F" w:rsidRDefault="00501E0B" w:rsidP="00DF5669">
      <w:pPr>
        <w:rPr>
          <w:rFonts w:ascii="Times" w:hAnsi="Times"/>
        </w:rPr>
      </w:pPr>
      <w:r w:rsidRPr="00BF233F">
        <w:rPr>
          <w:rFonts w:ascii="Times" w:hAnsi="Times"/>
        </w:rPr>
        <w:t xml:space="preserve">V rámci účelov v bodoch a) – </w:t>
      </w:r>
      <w:r w:rsidR="00633EDF">
        <w:rPr>
          <w:rFonts w:ascii="Times" w:hAnsi="Times"/>
        </w:rPr>
        <w:t>h</w:t>
      </w:r>
      <w:r w:rsidRPr="00BF233F">
        <w:rPr>
          <w:rFonts w:ascii="Times" w:hAnsi="Times"/>
        </w:rPr>
        <w:t xml:space="preserve">): automatizované individuálne rozhodovanie vrátane profilovania sa nevykonáva. </w:t>
      </w:r>
    </w:p>
    <w:p w14:paraId="167394AB" w14:textId="79862B0F" w:rsidR="00F851DE" w:rsidRPr="00BF233F" w:rsidRDefault="00F851DE" w:rsidP="00ED4329">
      <w:pPr>
        <w:spacing w:after="0"/>
        <w:rPr>
          <w:rFonts w:ascii="Times" w:hAnsi="Times"/>
          <w:b/>
          <w:bCs/>
          <w:u w:val="single"/>
        </w:rPr>
      </w:pPr>
      <w:r w:rsidRPr="00BF233F">
        <w:rPr>
          <w:rFonts w:ascii="Times" w:hAnsi="Times"/>
          <w:b/>
          <w:bCs/>
          <w:u w:val="single"/>
        </w:rPr>
        <w:t>Oprávnený záujem Prevádzkovate</w:t>
      </w:r>
      <w:r w:rsidR="00640A92" w:rsidRPr="00BF233F">
        <w:rPr>
          <w:rFonts w:ascii="Times" w:hAnsi="Times"/>
          <w:b/>
          <w:bCs/>
          <w:u w:val="single"/>
        </w:rPr>
        <w:t>ľ</w:t>
      </w:r>
      <w:r w:rsidRPr="00BF233F">
        <w:rPr>
          <w:rFonts w:ascii="Times" w:hAnsi="Times"/>
          <w:b/>
          <w:bCs/>
          <w:u w:val="single"/>
        </w:rPr>
        <w:t>a:</w:t>
      </w:r>
    </w:p>
    <w:p w14:paraId="3259D84F" w14:textId="28F59987" w:rsidR="00643F99" w:rsidRPr="00BF233F" w:rsidRDefault="00643F99" w:rsidP="00ED4329">
      <w:pPr>
        <w:spacing w:after="0"/>
        <w:rPr>
          <w:rFonts w:ascii="Times" w:hAnsi="Times"/>
          <w:b/>
          <w:bCs/>
          <w:u w:val="single"/>
        </w:rPr>
      </w:pPr>
      <w:r w:rsidRPr="00BF233F">
        <w:rPr>
          <w:rFonts w:ascii="Times" w:hAnsi="Times"/>
          <w:u w:val="single"/>
        </w:rPr>
        <w:t xml:space="preserve">V rámci </w:t>
      </w:r>
      <w:r w:rsidR="00640A92" w:rsidRPr="00BF233F">
        <w:rPr>
          <w:rFonts w:ascii="Times" w:hAnsi="Times"/>
          <w:u w:val="single"/>
        </w:rPr>
        <w:t>úč</w:t>
      </w:r>
      <w:r w:rsidRPr="00BF233F">
        <w:rPr>
          <w:rFonts w:ascii="Times" w:hAnsi="Times"/>
          <w:u w:val="single"/>
        </w:rPr>
        <w:t>elov v bodoch a)</w:t>
      </w:r>
      <w:r w:rsidR="00640A92" w:rsidRPr="00BF233F">
        <w:rPr>
          <w:rFonts w:ascii="Times" w:hAnsi="Times"/>
          <w:u w:val="single"/>
        </w:rPr>
        <w:t xml:space="preserve"> – </w:t>
      </w:r>
      <w:r w:rsidR="00633EDF">
        <w:rPr>
          <w:rFonts w:ascii="Times" w:hAnsi="Times"/>
          <w:u w:val="single"/>
        </w:rPr>
        <w:t>h</w:t>
      </w:r>
      <w:r w:rsidRPr="00BF233F">
        <w:rPr>
          <w:rFonts w:ascii="Times" w:hAnsi="Times"/>
          <w:u w:val="single"/>
        </w:rPr>
        <w:t>):</w:t>
      </w:r>
    </w:p>
    <w:p w14:paraId="61B29C22" w14:textId="5CCAECA0" w:rsidR="00D50819" w:rsidRPr="00BF233F" w:rsidRDefault="00643F99" w:rsidP="00ED4329">
      <w:pPr>
        <w:spacing w:after="0"/>
        <w:jc w:val="both"/>
        <w:rPr>
          <w:rFonts w:ascii="Times" w:hAnsi="Times"/>
        </w:rPr>
      </w:pPr>
      <w:r w:rsidRPr="00BF233F">
        <w:rPr>
          <w:rFonts w:ascii="Times" w:hAnsi="Times"/>
        </w:rPr>
        <w:t>Spracúvanie osobných údajov za účelom oprávnených záujmov prevádzkovateľa sa nevykonáva</w:t>
      </w:r>
      <w:r w:rsidR="00012866" w:rsidRPr="00BF233F">
        <w:rPr>
          <w:rFonts w:ascii="Times" w:hAnsi="Times"/>
        </w:rPr>
        <w:t>.</w:t>
      </w:r>
    </w:p>
    <w:p w14:paraId="1039114C" w14:textId="77777777" w:rsidR="00B67FF6" w:rsidRPr="00BF233F" w:rsidRDefault="00B67FF6" w:rsidP="00ED4329">
      <w:pPr>
        <w:spacing w:after="0"/>
        <w:jc w:val="both"/>
        <w:rPr>
          <w:rFonts w:ascii="Times" w:hAnsi="Times"/>
        </w:rPr>
      </w:pPr>
    </w:p>
    <w:p w14:paraId="02447778" w14:textId="28CC7398" w:rsidR="00111B52" w:rsidRPr="00BF233F" w:rsidRDefault="00111B52" w:rsidP="00ED4329">
      <w:pPr>
        <w:spacing w:after="0"/>
        <w:jc w:val="both"/>
        <w:rPr>
          <w:rFonts w:ascii="Times New Roman" w:hAnsi="Times New Roman"/>
          <w:b/>
          <w:u w:val="single"/>
        </w:rPr>
      </w:pPr>
      <w:r w:rsidRPr="00BF233F">
        <w:rPr>
          <w:rFonts w:ascii="Times New Roman" w:hAnsi="Times New Roman"/>
          <w:b/>
          <w:u w:val="single"/>
        </w:rPr>
        <w:t>Doba uchovávania osobných údajov</w:t>
      </w:r>
      <w:r w:rsidR="00F851DE" w:rsidRPr="00BF233F">
        <w:rPr>
          <w:rFonts w:ascii="Times New Roman" w:hAnsi="Times New Roman"/>
          <w:b/>
          <w:u w:val="single"/>
        </w:rPr>
        <w:t>:</w:t>
      </w:r>
    </w:p>
    <w:p w14:paraId="4F46C135" w14:textId="77777777" w:rsidR="00633EDF" w:rsidRDefault="00633EDF" w:rsidP="00633EDF">
      <w:pPr>
        <w:contextualSpacing/>
        <w:rPr>
          <w:rFonts w:ascii="Times" w:hAnsi="Times"/>
          <w:u w:val="single"/>
        </w:rPr>
      </w:pPr>
      <w:r>
        <w:rPr>
          <w:rFonts w:ascii="Times" w:hAnsi="Times"/>
          <w:u w:val="single"/>
        </w:rPr>
        <w:t>V rámci účelu v bode a):</w:t>
      </w:r>
    </w:p>
    <w:p w14:paraId="686EEB17" w14:textId="77777777" w:rsidR="00633EDF" w:rsidRDefault="00633EDF" w:rsidP="00633EDF">
      <w:pPr>
        <w:contextualSpacing/>
        <w:rPr>
          <w:rFonts w:ascii="Times" w:hAnsi="Times"/>
        </w:rPr>
      </w:pPr>
      <w:r>
        <w:rPr>
          <w:rFonts w:ascii="Times" w:hAnsi="Times"/>
        </w:rPr>
        <w:t>5 rokov</w:t>
      </w:r>
    </w:p>
    <w:p w14:paraId="023DAD39" w14:textId="77777777" w:rsidR="00633EDF" w:rsidRPr="00EA6465" w:rsidRDefault="00633EDF" w:rsidP="00633EDF">
      <w:pPr>
        <w:contextualSpacing/>
        <w:rPr>
          <w:rFonts w:ascii="Times" w:hAnsi="Times"/>
        </w:rPr>
      </w:pPr>
    </w:p>
    <w:p w14:paraId="132B0B59" w14:textId="77777777" w:rsidR="00633EDF" w:rsidRPr="00D74BAD" w:rsidRDefault="00633EDF" w:rsidP="00633EDF">
      <w:pPr>
        <w:contextualSpacing/>
        <w:rPr>
          <w:rFonts w:ascii="Times" w:hAnsi="Times"/>
          <w:u w:val="single"/>
        </w:rPr>
      </w:pPr>
      <w:r w:rsidRPr="00D74BAD">
        <w:rPr>
          <w:rFonts w:ascii="Times" w:hAnsi="Times"/>
          <w:u w:val="single"/>
        </w:rPr>
        <w:t>V rámci účelov v bodoch b), c)</w:t>
      </w:r>
      <w:r>
        <w:rPr>
          <w:rFonts w:ascii="Times" w:hAnsi="Times"/>
          <w:u w:val="single"/>
        </w:rPr>
        <w:t>, d)</w:t>
      </w:r>
      <w:r w:rsidRPr="00D74BAD">
        <w:rPr>
          <w:rFonts w:ascii="Times" w:hAnsi="Times"/>
          <w:u w:val="single"/>
        </w:rPr>
        <w:t xml:space="preserve">: </w:t>
      </w:r>
    </w:p>
    <w:p w14:paraId="755F0C2E" w14:textId="15E19A8B" w:rsidR="00633EDF" w:rsidRPr="00D74BAD" w:rsidRDefault="00633EDF" w:rsidP="00633EDF">
      <w:pPr>
        <w:spacing w:after="0"/>
        <w:jc w:val="both"/>
        <w:rPr>
          <w:rFonts w:ascii="Times" w:hAnsi="Times"/>
        </w:rPr>
      </w:pPr>
      <w:r w:rsidRPr="00D74BAD">
        <w:rPr>
          <w:rFonts w:ascii="Times" w:hAnsi="Times"/>
        </w:rPr>
        <w:t xml:space="preserve">Dopyty - 5 rokov, Účtovné doklady – </w:t>
      </w:r>
      <w:r>
        <w:rPr>
          <w:rFonts w:ascii="Times" w:hAnsi="Times"/>
        </w:rPr>
        <w:t>15</w:t>
      </w:r>
      <w:r w:rsidRPr="00D74BAD">
        <w:rPr>
          <w:rFonts w:ascii="Times" w:hAnsi="Times"/>
        </w:rPr>
        <w:t xml:space="preserve"> rokov, Ponuky - 3 roky, Ceny a cenové výmery – </w:t>
      </w:r>
      <w:r>
        <w:rPr>
          <w:rFonts w:ascii="Times" w:hAnsi="Times"/>
        </w:rPr>
        <w:t>15</w:t>
      </w:r>
      <w:r w:rsidRPr="00D74BAD">
        <w:rPr>
          <w:rFonts w:ascii="Times" w:hAnsi="Times"/>
        </w:rPr>
        <w:t xml:space="preserve"> rokov, Dodávateľské a odberateľské dokumenty (jednotlivo) - </w:t>
      </w:r>
      <w:r>
        <w:rPr>
          <w:rFonts w:ascii="Times" w:hAnsi="Times"/>
        </w:rPr>
        <w:t>15</w:t>
      </w:r>
      <w:r w:rsidRPr="00D74BAD">
        <w:rPr>
          <w:rFonts w:ascii="Times" w:hAnsi="Times"/>
        </w:rPr>
        <w:t xml:space="preserve"> rokov, Doklady súvisiace s evidenciou majetku - 5 rokov, Daňové priznania – 20 rokov, Výkazy ročné (účtovné uzávierky, záverečný účet, overenie audítorom) – </w:t>
      </w:r>
      <w:r>
        <w:rPr>
          <w:rFonts w:ascii="Times" w:hAnsi="Times"/>
        </w:rPr>
        <w:t>15</w:t>
      </w:r>
      <w:r w:rsidRPr="00D74BAD">
        <w:rPr>
          <w:rFonts w:ascii="Times" w:hAnsi="Times"/>
        </w:rPr>
        <w:t xml:space="preserve"> rokov, Výkazy krátkodobé – 5 rokov, Účtovný rozvrh a účtovná osnova – </w:t>
      </w:r>
      <w:r>
        <w:rPr>
          <w:rFonts w:ascii="Times" w:hAnsi="Times"/>
        </w:rPr>
        <w:t>15</w:t>
      </w:r>
      <w:r w:rsidRPr="00D74BAD">
        <w:rPr>
          <w:rFonts w:ascii="Times" w:hAnsi="Times"/>
        </w:rPr>
        <w:t xml:space="preserve"> rokov, Hlavná kniha (základné účtovníctvo)- </w:t>
      </w:r>
      <w:r>
        <w:rPr>
          <w:rFonts w:ascii="Times" w:hAnsi="Times"/>
        </w:rPr>
        <w:t>15</w:t>
      </w:r>
      <w:r w:rsidRPr="00D74BAD">
        <w:rPr>
          <w:rFonts w:ascii="Times" w:hAnsi="Times"/>
        </w:rPr>
        <w:t xml:space="preserve"> rokov, Účtovné knihy – </w:t>
      </w:r>
      <w:r>
        <w:rPr>
          <w:rFonts w:ascii="Times" w:hAnsi="Times"/>
        </w:rPr>
        <w:t>15</w:t>
      </w:r>
      <w:r w:rsidRPr="00D74BAD">
        <w:rPr>
          <w:rFonts w:ascii="Times" w:hAnsi="Times"/>
        </w:rPr>
        <w:t xml:space="preserve"> rokov, Bankové doklady a výpisy – </w:t>
      </w:r>
      <w:r>
        <w:rPr>
          <w:rFonts w:ascii="Times" w:hAnsi="Times"/>
        </w:rPr>
        <w:t>15</w:t>
      </w:r>
      <w:r w:rsidRPr="00D74BAD">
        <w:rPr>
          <w:rFonts w:ascii="Times" w:hAnsi="Times"/>
        </w:rPr>
        <w:t xml:space="preserve"> rokov, Pokladničné doklady – </w:t>
      </w:r>
      <w:r>
        <w:rPr>
          <w:rFonts w:ascii="Times" w:hAnsi="Times"/>
        </w:rPr>
        <w:t>15</w:t>
      </w:r>
      <w:r w:rsidRPr="00D74BAD">
        <w:rPr>
          <w:rFonts w:ascii="Times" w:hAnsi="Times"/>
        </w:rPr>
        <w:t xml:space="preserve"> rokov, Zoznamy číselných znakov a symbolov používaných v účtovníctve – </w:t>
      </w:r>
      <w:r>
        <w:rPr>
          <w:rFonts w:ascii="Times" w:hAnsi="Times"/>
        </w:rPr>
        <w:t>15</w:t>
      </w:r>
      <w:r w:rsidRPr="00D74BAD">
        <w:rPr>
          <w:rFonts w:ascii="Times" w:hAnsi="Times"/>
        </w:rPr>
        <w:t xml:space="preserve"> rokov, Stavy zásob – 5 rokov, Kniha faktúr – </w:t>
      </w:r>
      <w:r>
        <w:rPr>
          <w:rFonts w:ascii="Times" w:hAnsi="Times"/>
        </w:rPr>
        <w:t>15</w:t>
      </w:r>
      <w:r w:rsidRPr="00D74BAD">
        <w:rPr>
          <w:rFonts w:ascii="Times" w:hAnsi="Times"/>
        </w:rPr>
        <w:t xml:space="preserve"> rokov, Úhrady – výzvy – </w:t>
      </w:r>
      <w:r>
        <w:rPr>
          <w:rFonts w:ascii="Times" w:hAnsi="Times"/>
        </w:rPr>
        <w:t>15</w:t>
      </w:r>
      <w:r w:rsidRPr="00D74BAD">
        <w:rPr>
          <w:rFonts w:ascii="Times" w:hAnsi="Times"/>
        </w:rPr>
        <w:t xml:space="preserve"> rokov, Upomienky – </w:t>
      </w:r>
      <w:r>
        <w:rPr>
          <w:rFonts w:ascii="Times" w:hAnsi="Times"/>
        </w:rPr>
        <w:t>15</w:t>
      </w:r>
      <w:r w:rsidRPr="00D74BAD">
        <w:rPr>
          <w:rFonts w:ascii="Times" w:hAnsi="Times"/>
        </w:rPr>
        <w:t xml:space="preserve"> rokov, Avízo – 5 rokov, Evidencia interných platobných príkazov – 5 rokov</w:t>
      </w:r>
    </w:p>
    <w:p w14:paraId="5A63300E" w14:textId="77777777" w:rsidR="00633EDF" w:rsidRPr="00D74BAD" w:rsidRDefault="00633EDF" w:rsidP="00633EDF">
      <w:pPr>
        <w:contextualSpacing/>
        <w:rPr>
          <w:rFonts w:ascii="Times" w:hAnsi="Times"/>
          <w:u w:val="single"/>
        </w:rPr>
      </w:pPr>
    </w:p>
    <w:p w14:paraId="2A375FEE" w14:textId="2BC3AA26" w:rsidR="00633EDF" w:rsidRPr="00D74BAD" w:rsidRDefault="00633EDF" w:rsidP="00633EDF">
      <w:pPr>
        <w:contextualSpacing/>
        <w:rPr>
          <w:rFonts w:ascii="Times" w:hAnsi="Times"/>
          <w:u w:val="single"/>
        </w:rPr>
      </w:pPr>
      <w:r w:rsidRPr="00D74BAD">
        <w:rPr>
          <w:rFonts w:ascii="Times" w:hAnsi="Times"/>
          <w:u w:val="single"/>
        </w:rPr>
        <w:lastRenderedPageBreak/>
        <w:t xml:space="preserve">V rámci účelov v bodoch e), </w:t>
      </w:r>
      <w:r>
        <w:rPr>
          <w:rFonts w:ascii="Times" w:hAnsi="Times"/>
          <w:u w:val="single"/>
        </w:rPr>
        <w:t>f), h</w:t>
      </w:r>
      <w:r w:rsidRPr="00D74BAD">
        <w:rPr>
          <w:rFonts w:ascii="Times" w:hAnsi="Times"/>
          <w:u w:val="single"/>
        </w:rPr>
        <w:t>):</w:t>
      </w:r>
    </w:p>
    <w:p w14:paraId="2967F4F2" w14:textId="537C401A" w:rsidR="00633EDF" w:rsidRPr="00D74BAD" w:rsidRDefault="00633EDF" w:rsidP="00633EDF">
      <w:pPr>
        <w:contextualSpacing/>
        <w:rPr>
          <w:rFonts w:ascii="Times" w:hAnsi="Times"/>
        </w:rPr>
      </w:pPr>
      <w:r>
        <w:rPr>
          <w:rFonts w:ascii="Times" w:hAnsi="Times"/>
        </w:rPr>
        <w:t>15</w:t>
      </w:r>
      <w:r w:rsidRPr="00D74BAD">
        <w:rPr>
          <w:rFonts w:ascii="Times" w:hAnsi="Times"/>
        </w:rPr>
        <w:t xml:space="preserve"> rokov </w:t>
      </w:r>
    </w:p>
    <w:p w14:paraId="142CA655" w14:textId="77777777" w:rsidR="00633EDF" w:rsidRDefault="00633EDF" w:rsidP="00633EDF">
      <w:pPr>
        <w:spacing w:after="0"/>
        <w:jc w:val="both"/>
        <w:rPr>
          <w:rFonts w:ascii="Times" w:hAnsi="Times"/>
          <w:b/>
          <w:u w:val="single"/>
        </w:rPr>
      </w:pPr>
    </w:p>
    <w:p w14:paraId="0FF5CA1F" w14:textId="33B2D00C" w:rsidR="00633EDF" w:rsidRDefault="00633EDF" w:rsidP="00633EDF">
      <w:pPr>
        <w:spacing w:after="0"/>
        <w:jc w:val="both"/>
        <w:rPr>
          <w:rFonts w:ascii="Times" w:hAnsi="Times"/>
          <w:bCs/>
          <w:u w:val="single"/>
        </w:rPr>
      </w:pPr>
      <w:r w:rsidRPr="00EA6465">
        <w:rPr>
          <w:rFonts w:ascii="Times" w:hAnsi="Times"/>
          <w:bCs/>
          <w:u w:val="single"/>
        </w:rPr>
        <w:t xml:space="preserve">V rámci účelu </w:t>
      </w:r>
      <w:r>
        <w:rPr>
          <w:rFonts w:ascii="Times" w:hAnsi="Times"/>
          <w:bCs/>
          <w:u w:val="single"/>
        </w:rPr>
        <w:t>g</w:t>
      </w:r>
      <w:r w:rsidRPr="00EA6465">
        <w:rPr>
          <w:rFonts w:ascii="Times" w:hAnsi="Times"/>
          <w:bCs/>
          <w:u w:val="single"/>
        </w:rPr>
        <w:t>)</w:t>
      </w:r>
      <w:r>
        <w:rPr>
          <w:rFonts w:ascii="Times" w:hAnsi="Times"/>
          <w:bCs/>
          <w:u w:val="single"/>
        </w:rPr>
        <w:t>:</w:t>
      </w:r>
    </w:p>
    <w:p w14:paraId="6357C66D" w14:textId="77777777" w:rsidR="00633EDF" w:rsidRPr="00E01EF3" w:rsidRDefault="00633EDF" w:rsidP="00633EDF">
      <w:pPr>
        <w:shd w:val="clear" w:color="auto" w:fill="FFFFFF"/>
        <w:contextualSpacing/>
        <w:rPr>
          <w:rFonts w:ascii="Times New Roman" w:hAnsi="Times New Roman"/>
          <w:bCs/>
        </w:rPr>
      </w:pPr>
      <w:r w:rsidRPr="00E01EF3">
        <w:rPr>
          <w:rFonts w:ascii="Times New Roman" w:hAnsi="Times New Roman"/>
          <w:bCs/>
        </w:rPr>
        <w:t>Pokladničné doklady vyhotovené elektronickou registračnou pokladnicou po dobu 5 rokov od konca kalendárneho roka, v ktorom boli vyhotovené</w:t>
      </w:r>
    </w:p>
    <w:p w14:paraId="39642228" w14:textId="77777777" w:rsidR="00633EDF" w:rsidRDefault="00633EDF" w:rsidP="00633EDF">
      <w:pPr>
        <w:spacing w:after="0"/>
        <w:jc w:val="both"/>
        <w:rPr>
          <w:rFonts w:ascii="Times New Roman" w:hAnsi="Times New Roman"/>
          <w:bCs/>
        </w:rPr>
      </w:pPr>
      <w:r w:rsidRPr="00E01EF3">
        <w:rPr>
          <w:rFonts w:ascii="Times New Roman" w:hAnsi="Times New Roman"/>
          <w:bCs/>
        </w:rPr>
        <w:t>Kniha ERP sa uchováva 15 rokov od konca kalendárneho roku, v ktorom bol vykonaný posledný záznam</w:t>
      </w:r>
    </w:p>
    <w:p w14:paraId="208B2AFF" w14:textId="77777777" w:rsidR="00643F99" w:rsidRPr="00BF233F" w:rsidRDefault="00643F99" w:rsidP="00ED4329">
      <w:pPr>
        <w:spacing w:after="0"/>
        <w:jc w:val="both"/>
        <w:rPr>
          <w:rFonts w:ascii="Times" w:hAnsi="Times"/>
          <w:b/>
          <w:u w:val="single"/>
        </w:rPr>
      </w:pPr>
    </w:p>
    <w:p w14:paraId="641B9ED5" w14:textId="77777777" w:rsidR="007C4988" w:rsidRPr="00BF233F" w:rsidRDefault="007C4988" w:rsidP="007C4988">
      <w:pPr>
        <w:spacing w:after="0"/>
        <w:contextualSpacing/>
        <w:jc w:val="both"/>
        <w:rPr>
          <w:rFonts w:ascii="Times" w:eastAsia="Times New Roman" w:hAnsi="Times"/>
        </w:rPr>
      </w:pPr>
      <w:r w:rsidRPr="00BF233F">
        <w:rPr>
          <w:rFonts w:ascii="Times" w:eastAsia="Times New Roman" w:hAnsi="Times"/>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12A93F57" w14:textId="77777777" w:rsidR="007C4988" w:rsidRPr="00BF233F" w:rsidRDefault="007C4988" w:rsidP="007C4988">
      <w:pPr>
        <w:spacing w:after="0"/>
        <w:contextualSpacing/>
        <w:jc w:val="both"/>
        <w:rPr>
          <w:rFonts w:ascii="Times" w:eastAsia="Times New Roman" w:hAnsi="Times"/>
        </w:rPr>
      </w:pPr>
      <w:r w:rsidRPr="00BF233F">
        <w:rPr>
          <w:rFonts w:ascii="Times" w:eastAsia="Times New Roman" w:hAnsi="Times"/>
        </w:rPr>
        <w:t>V prípade, že budú uvedené osobné údaje spracúvané na iný účel ako je stanovený vyššie v tomto článku bude dotknutá osoba o tomto účele ako aj o právnom základe takého spracúvania informovaná ešte pred takým spracúvaním informovaná.</w:t>
      </w:r>
    </w:p>
    <w:p w14:paraId="6C7EE6E1" w14:textId="77777777" w:rsidR="00B30D6A" w:rsidRPr="00BF233F" w:rsidRDefault="00B30D6A" w:rsidP="00B30D6A">
      <w:pPr>
        <w:spacing w:after="0"/>
        <w:jc w:val="both"/>
        <w:rPr>
          <w:rFonts w:ascii="Times New Roman" w:hAnsi="Times New Roman"/>
        </w:rPr>
      </w:pPr>
    </w:p>
    <w:p w14:paraId="5B6C450A" w14:textId="77777777" w:rsidR="00B30D6A" w:rsidRPr="00BF233F" w:rsidRDefault="00B30D6A" w:rsidP="00B30D6A">
      <w:pPr>
        <w:jc w:val="both"/>
      </w:pPr>
      <w:r w:rsidRPr="00BF233F">
        <w:rPr>
          <w:rFonts w:ascii="Times" w:hAnsi="Times"/>
          <w:b/>
          <w:u w:val="single"/>
        </w:rPr>
        <w:t>Dotknutá osoba má právo namietať spracúvanie jej osobných údajov</w:t>
      </w:r>
      <w:r w:rsidRPr="00BF233F">
        <w:rPr>
          <w:rFonts w:ascii="Times" w:hAnsi="Times"/>
          <w:bCs/>
        </w:rPr>
        <w:t xml:space="preserve"> z dôvodu týkajúceho sa jej konkrétnej situácie vykonávané podľa § 13 ods. 1 písm. e) alebo písm. f) vrátane profilovania založeného na týchto ustanoveniach. </w:t>
      </w:r>
    </w:p>
    <w:p w14:paraId="63A181D9" w14:textId="77777777" w:rsidR="00B30D6A" w:rsidRPr="00BF233F" w:rsidRDefault="00B30D6A" w:rsidP="00B30D6A">
      <w:pPr>
        <w:rPr>
          <w:rFonts w:ascii="Times" w:hAnsi="Times"/>
          <w:b/>
          <w:bCs/>
          <w:lang w:eastAsia="sk-SK"/>
        </w:rPr>
      </w:pPr>
      <w:r w:rsidRPr="00BF233F">
        <w:rPr>
          <w:rFonts w:ascii="Times" w:hAnsi="Times"/>
          <w:b/>
          <w:bCs/>
          <w:lang w:eastAsia="sk-SK"/>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45FF4D47" w14:textId="77777777" w:rsidR="00B30D6A" w:rsidRPr="00BF233F" w:rsidRDefault="00B30D6A" w:rsidP="00B30D6A">
      <w:pPr>
        <w:rPr>
          <w:rFonts w:ascii="Times" w:hAnsi="Times"/>
          <w:b/>
          <w:bCs/>
          <w:i/>
          <w:iCs/>
        </w:rPr>
      </w:pPr>
    </w:p>
    <w:p w14:paraId="163C5460" w14:textId="6253A100" w:rsidR="00111B52" w:rsidRPr="00BF233F" w:rsidRDefault="00B30D6A" w:rsidP="00B30D6A">
      <w:pPr>
        <w:jc w:val="center"/>
        <w:rPr>
          <w:rFonts w:ascii="Times" w:eastAsia="Times New Roman" w:hAnsi="Times"/>
          <w:b/>
          <w:bCs/>
        </w:rPr>
      </w:pPr>
      <w:r w:rsidRPr="00BF233F">
        <w:rPr>
          <w:rFonts w:ascii="Times" w:eastAsia="Times New Roman" w:hAnsi="Times"/>
          <w:b/>
          <w:bCs/>
        </w:rPr>
        <w:t>Vaše právo si môžete uplatniť u nás kedykoľvek, a to písomnou formou alebo elektronicky doručením vašej žiadosti na  uvedených kontaktných údajoch.</w:t>
      </w:r>
    </w:p>
    <w:sectPr w:rsidR="00111B52" w:rsidRPr="00BF233F">
      <w:head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9912D" w14:textId="77777777" w:rsidR="001F7118" w:rsidRDefault="001F7118" w:rsidP="00FC76BE">
      <w:pPr>
        <w:spacing w:after="0"/>
      </w:pPr>
      <w:r>
        <w:separator/>
      </w:r>
    </w:p>
  </w:endnote>
  <w:endnote w:type="continuationSeparator" w:id="0">
    <w:p w14:paraId="3FA34D2F" w14:textId="77777777" w:rsidR="001F7118" w:rsidRDefault="001F7118" w:rsidP="00FC76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4887B" w14:textId="77777777" w:rsidR="001F7118" w:rsidRDefault="001F7118" w:rsidP="00FC76BE">
      <w:pPr>
        <w:spacing w:after="0"/>
      </w:pPr>
      <w:r>
        <w:separator/>
      </w:r>
    </w:p>
  </w:footnote>
  <w:footnote w:type="continuationSeparator" w:id="0">
    <w:p w14:paraId="581BFF00" w14:textId="77777777" w:rsidR="001F7118" w:rsidRDefault="001F7118" w:rsidP="00FC76B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4366" w14:textId="77777777" w:rsidR="00FC76BE" w:rsidRPr="002B7E41" w:rsidRDefault="00FC76BE" w:rsidP="00FC76BE">
    <w:pPr>
      <w:spacing w:after="0"/>
      <w:jc w:val="center"/>
      <w:rPr>
        <w:rFonts w:ascii="Times New Roman" w:hAnsi="Times New Roman"/>
        <w:b/>
        <w:sz w:val="24"/>
        <w:szCs w:val="24"/>
      </w:rPr>
    </w:pPr>
    <w:r w:rsidRPr="002B7E41">
      <w:rPr>
        <w:rFonts w:ascii="Times New Roman" w:hAnsi="Times New Roman"/>
        <w:b/>
        <w:sz w:val="24"/>
        <w:szCs w:val="24"/>
      </w:rPr>
      <w:t>Informačná povinnosť k spracúvaniu osobných údajov</w:t>
    </w:r>
  </w:p>
  <w:p w14:paraId="091CF0EC" w14:textId="77777777" w:rsidR="00FC76BE" w:rsidRPr="005802AB" w:rsidRDefault="00FC76BE">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0070"/>
    <w:multiLevelType w:val="hybridMultilevel"/>
    <w:tmpl w:val="C4D0EA7A"/>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2F43214"/>
    <w:multiLevelType w:val="hybridMultilevel"/>
    <w:tmpl w:val="87CAC346"/>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62104A7"/>
    <w:multiLevelType w:val="hybridMultilevel"/>
    <w:tmpl w:val="736ED02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7F64A42"/>
    <w:multiLevelType w:val="hybridMultilevel"/>
    <w:tmpl w:val="1C2E6E3E"/>
    <w:lvl w:ilvl="0" w:tplc="FED61D98">
      <w:numFmt w:val="bullet"/>
      <w:lvlText w:val="•"/>
      <w:lvlJc w:val="left"/>
      <w:pPr>
        <w:ind w:left="3864" w:hanging="360"/>
      </w:pPr>
      <w:rPr>
        <w:rFonts w:ascii="Times New Roman" w:eastAsiaTheme="minorEastAsia" w:hAnsi="Times New Roman" w:cs="Times New Roman" w:hint="default"/>
      </w:rPr>
    </w:lvl>
    <w:lvl w:ilvl="1" w:tplc="041B0003" w:tentative="1">
      <w:start w:val="1"/>
      <w:numFmt w:val="bullet"/>
      <w:lvlText w:val="o"/>
      <w:lvlJc w:val="left"/>
      <w:pPr>
        <w:ind w:left="4584" w:hanging="360"/>
      </w:pPr>
      <w:rPr>
        <w:rFonts w:ascii="Courier New" w:hAnsi="Courier New" w:cs="Courier New" w:hint="default"/>
      </w:rPr>
    </w:lvl>
    <w:lvl w:ilvl="2" w:tplc="041B0005" w:tentative="1">
      <w:start w:val="1"/>
      <w:numFmt w:val="bullet"/>
      <w:lvlText w:val=""/>
      <w:lvlJc w:val="left"/>
      <w:pPr>
        <w:ind w:left="5304" w:hanging="360"/>
      </w:pPr>
      <w:rPr>
        <w:rFonts w:ascii="Wingdings" w:hAnsi="Wingdings" w:hint="default"/>
      </w:rPr>
    </w:lvl>
    <w:lvl w:ilvl="3" w:tplc="041B0001" w:tentative="1">
      <w:start w:val="1"/>
      <w:numFmt w:val="bullet"/>
      <w:lvlText w:val=""/>
      <w:lvlJc w:val="left"/>
      <w:pPr>
        <w:ind w:left="6024" w:hanging="360"/>
      </w:pPr>
      <w:rPr>
        <w:rFonts w:ascii="Symbol" w:hAnsi="Symbol" w:hint="default"/>
      </w:rPr>
    </w:lvl>
    <w:lvl w:ilvl="4" w:tplc="041B0003" w:tentative="1">
      <w:start w:val="1"/>
      <w:numFmt w:val="bullet"/>
      <w:lvlText w:val="o"/>
      <w:lvlJc w:val="left"/>
      <w:pPr>
        <w:ind w:left="6744" w:hanging="360"/>
      </w:pPr>
      <w:rPr>
        <w:rFonts w:ascii="Courier New" w:hAnsi="Courier New" w:cs="Courier New" w:hint="default"/>
      </w:rPr>
    </w:lvl>
    <w:lvl w:ilvl="5" w:tplc="041B0005" w:tentative="1">
      <w:start w:val="1"/>
      <w:numFmt w:val="bullet"/>
      <w:lvlText w:val=""/>
      <w:lvlJc w:val="left"/>
      <w:pPr>
        <w:ind w:left="7464" w:hanging="360"/>
      </w:pPr>
      <w:rPr>
        <w:rFonts w:ascii="Wingdings" w:hAnsi="Wingdings" w:hint="default"/>
      </w:rPr>
    </w:lvl>
    <w:lvl w:ilvl="6" w:tplc="041B0001" w:tentative="1">
      <w:start w:val="1"/>
      <w:numFmt w:val="bullet"/>
      <w:lvlText w:val=""/>
      <w:lvlJc w:val="left"/>
      <w:pPr>
        <w:ind w:left="8184" w:hanging="360"/>
      </w:pPr>
      <w:rPr>
        <w:rFonts w:ascii="Symbol" w:hAnsi="Symbol" w:hint="default"/>
      </w:rPr>
    </w:lvl>
    <w:lvl w:ilvl="7" w:tplc="041B0003" w:tentative="1">
      <w:start w:val="1"/>
      <w:numFmt w:val="bullet"/>
      <w:lvlText w:val="o"/>
      <w:lvlJc w:val="left"/>
      <w:pPr>
        <w:ind w:left="8904" w:hanging="360"/>
      </w:pPr>
      <w:rPr>
        <w:rFonts w:ascii="Courier New" w:hAnsi="Courier New" w:cs="Courier New" w:hint="default"/>
      </w:rPr>
    </w:lvl>
    <w:lvl w:ilvl="8" w:tplc="041B0005" w:tentative="1">
      <w:start w:val="1"/>
      <w:numFmt w:val="bullet"/>
      <w:lvlText w:val=""/>
      <w:lvlJc w:val="left"/>
      <w:pPr>
        <w:ind w:left="9624" w:hanging="360"/>
      </w:pPr>
      <w:rPr>
        <w:rFonts w:ascii="Wingdings" w:hAnsi="Wingdings" w:hint="default"/>
      </w:rPr>
    </w:lvl>
  </w:abstractNum>
  <w:abstractNum w:abstractNumId="4" w15:restartNumberingAfterBreak="0">
    <w:nsid w:val="35F65B14"/>
    <w:multiLevelType w:val="hybridMultilevel"/>
    <w:tmpl w:val="10C49B3C"/>
    <w:lvl w:ilvl="0" w:tplc="041B0017">
      <w:start w:val="1"/>
      <w:numFmt w:val="lowerLetter"/>
      <w:lvlText w:val="%1)"/>
      <w:lvlJc w:val="left"/>
      <w:pPr>
        <w:ind w:left="360" w:hanging="360"/>
      </w:pPr>
    </w:lvl>
    <w:lvl w:ilvl="1" w:tplc="BD947620">
      <w:numFmt w:val="bullet"/>
      <w:lvlText w:val="-"/>
      <w:lvlJc w:val="left"/>
      <w:pPr>
        <w:ind w:left="1080" w:hanging="360"/>
      </w:pPr>
      <w:rPr>
        <w:rFonts w:ascii="Times" w:eastAsia="Times New Roman" w:hAnsi="Times" w:cs="Time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3E767E2C"/>
    <w:multiLevelType w:val="hybridMultilevel"/>
    <w:tmpl w:val="C8AC116A"/>
    <w:lvl w:ilvl="0" w:tplc="949A588A">
      <w:start w:val="1"/>
      <w:numFmt w:val="lowerLetter"/>
      <w:lvlText w:val="%1)"/>
      <w:lvlJc w:val="left"/>
      <w:pPr>
        <w:ind w:left="360" w:hanging="360"/>
      </w:pPr>
      <w:rPr>
        <w:b w:val="0"/>
        <w:bCs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4BBF2697"/>
    <w:multiLevelType w:val="hybridMultilevel"/>
    <w:tmpl w:val="2C0637FE"/>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67F18D1"/>
    <w:multiLevelType w:val="hybridMultilevel"/>
    <w:tmpl w:val="5F4EB4D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68EE4B9B"/>
    <w:multiLevelType w:val="hybridMultilevel"/>
    <w:tmpl w:val="5A04D494"/>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D5F2EBA"/>
    <w:multiLevelType w:val="hybridMultilevel"/>
    <w:tmpl w:val="83CCBE8C"/>
    <w:lvl w:ilvl="0" w:tplc="FED61D98">
      <w:numFmt w:val="bullet"/>
      <w:lvlText w:val="•"/>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7E142815"/>
    <w:multiLevelType w:val="hybridMultilevel"/>
    <w:tmpl w:val="92D8EBE2"/>
    <w:lvl w:ilvl="0" w:tplc="041B0017">
      <w:start w:val="1"/>
      <w:numFmt w:val="lowerLetter"/>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043823691">
    <w:abstractNumId w:val="3"/>
  </w:num>
  <w:num w:numId="2" w16cid:durableId="532771726">
    <w:abstractNumId w:val="8"/>
  </w:num>
  <w:num w:numId="3" w16cid:durableId="271515965">
    <w:abstractNumId w:val="2"/>
  </w:num>
  <w:num w:numId="4" w16cid:durableId="436022962">
    <w:abstractNumId w:val="0"/>
  </w:num>
  <w:num w:numId="5" w16cid:durableId="1721977038">
    <w:abstractNumId w:val="6"/>
  </w:num>
  <w:num w:numId="6" w16cid:durableId="277028947">
    <w:abstractNumId w:val="5"/>
  </w:num>
  <w:num w:numId="7" w16cid:durableId="183830562">
    <w:abstractNumId w:val="1"/>
  </w:num>
  <w:num w:numId="8" w16cid:durableId="1980648631">
    <w:abstractNumId w:val="10"/>
  </w:num>
  <w:num w:numId="9" w16cid:durableId="1756706957">
    <w:abstractNumId w:val="4"/>
  </w:num>
  <w:num w:numId="10" w16cid:durableId="1640763815">
    <w:abstractNumId w:val="7"/>
  </w:num>
  <w:num w:numId="11" w16cid:durableId="171862776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D2C"/>
    <w:rsid w:val="00012866"/>
    <w:rsid w:val="000312DD"/>
    <w:rsid w:val="000350DE"/>
    <w:rsid w:val="00087D34"/>
    <w:rsid w:val="00096B33"/>
    <w:rsid w:val="00104FED"/>
    <w:rsid w:val="00107D3B"/>
    <w:rsid w:val="00111B52"/>
    <w:rsid w:val="00112757"/>
    <w:rsid w:val="00130E53"/>
    <w:rsid w:val="001B34D5"/>
    <w:rsid w:val="001C16AF"/>
    <w:rsid w:val="001F7118"/>
    <w:rsid w:val="00214DC3"/>
    <w:rsid w:val="00250055"/>
    <w:rsid w:val="002B333C"/>
    <w:rsid w:val="002B7E41"/>
    <w:rsid w:val="0033355B"/>
    <w:rsid w:val="00355359"/>
    <w:rsid w:val="003D7DE2"/>
    <w:rsid w:val="00465553"/>
    <w:rsid w:val="004C6B5D"/>
    <w:rsid w:val="00501E0B"/>
    <w:rsid w:val="005108D2"/>
    <w:rsid w:val="00574554"/>
    <w:rsid w:val="00575039"/>
    <w:rsid w:val="005802AB"/>
    <w:rsid w:val="005A4F89"/>
    <w:rsid w:val="005A5447"/>
    <w:rsid w:val="00604FC7"/>
    <w:rsid w:val="0061209F"/>
    <w:rsid w:val="00614BAA"/>
    <w:rsid w:val="00633EDF"/>
    <w:rsid w:val="00640A92"/>
    <w:rsid w:val="00643F99"/>
    <w:rsid w:val="00663757"/>
    <w:rsid w:val="006C068B"/>
    <w:rsid w:val="006E06C9"/>
    <w:rsid w:val="00725639"/>
    <w:rsid w:val="007315BE"/>
    <w:rsid w:val="0077315A"/>
    <w:rsid w:val="007C4988"/>
    <w:rsid w:val="007D526C"/>
    <w:rsid w:val="007E535C"/>
    <w:rsid w:val="00805A57"/>
    <w:rsid w:val="00814946"/>
    <w:rsid w:val="00880284"/>
    <w:rsid w:val="008974A1"/>
    <w:rsid w:val="008E136E"/>
    <w:rsid w:val="009078A9"/>
    <w:rsid w:val="00913709"/>
    <w:rsid w:val="00A8785C"/>
    <w:rsid w:val="00AD168D"/>
    <w:rsid w:val="00AF3F5B"/>
    <w:rsid w:val="00B30D6A"/>
    <w:rsid w:val="00B67FF6"/>
    <w:rsid w:val="00B808B3"/>
    <w:rsid w:val="00B83709"/>
    <w:rsid w:val="00BD7270"/>
    <w:rsid w:val="00BF233F"/>
    <w:rsid w:val="00C44228"/>
    <w:rsid w:val="00C542C7"/>
    <w:rsid w:val="00C90D05"/>
    <w:rsid w:val="00CA785B"/>
    <w:rsid w:val="00CE7972"/>
    <w:rsid w:val="00D50819"/>
    <w:rsid w:val="00D7606C"/>
    <w:rsid w:val="00DA3A6C"/>
    <w:rsid w:val="00DA4D2C"/>
    <w:rsid w:val="00DB0A24"/>
    <w:rsid w:val="00DB2840"/>
    <w:rsid w:val="00DF19AB"/>
    <w:rsid w:val="00DF52BE"/>
    <w:rsid w:val="00DF5669"/>
    <w:rsid w:val="00E05093"/>
    <w:rsid w:val="00EB2780"/>
    <w:rsid w:val="00EB5715"/>
    <w:rsid w:val="00ED4329"/>
    <w:rsid w:val="00EF20F3"/>
    <w:rsid w:val="00F0308B"/>
    <w:rsid w:val="00F04CBC"/>
    <w:rsid w:val="00F626BA"/>
    <w:rsid w:val="00F772A7"/>
    <w:rsid w:val="00F851DE"/>
    <w:rsid w:val="00F92127"/>
    <w:rsid w:val="00FC76B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60ED9"/>
  <w15:docId w15:val="{12A286FD-7CAA-1544-B4E0-1768D8BF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11B52"/>
    <w:pPr>
      <w:suppressAutoHyphens/>
      <w:autoSpaceDN w:val="0"/>
      <w:spacing w:after="160" w:line="240" w:lineRule="auto"/>
      <w:textAlignment w:val="baseline"/>
    </w:pPr>
    <w:rPr>
      <w:rFonts w:ascii="Calibri" w:eastAsia="Calibri" w:hAnsi="Calibri" w:cs="Times New Roman"/>
    </w:rPr>
  </w:style>
  <w:style w:type="paragraph" w:styleId="Nadpis1">
    <w:name w:val="heading 1"/>
    <w:basedOn w:val="Normlny"/>
    <w:link w:val="Nadpis1Char"/>
    <w:uiPriority w:val="9"/>
    <w:qFormat/>
    <w:rsid w:val="004C6B5D"/>
    <w:pPr>
      <w:suppressAutoHyphens w:val="0"/>
      <w:autoSpaceDN/>
      <w:spacing w:before="100" w:beforeAutospacing="1" w:after="100" w:afterAutospacing="1"/>
      <w:textAlignment w:val="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11B52"/>
    <w:pPr>
      <w:ind w:left="720"/>
    </w:pPr>
  </w:style>
  <w:style w:type="paragraph" w:styleId="Bezriadkovania">
    <w:name w:val="No Spacing"/>
    <w:qFormat/>
    <w:rsid w:val="00111B52"/>
    <w:pPr>
      <w:autoSpaceDN w:val="0"/>
      <w:spacing w:after="0" w:line="240" w:lineRule="auto"/>
    </w:pPr>
    <w:rPr>
      <w:rFonts w:ascii="Times New Roman" w:eastAsia="Times New Roman" w:hAnsi="Times New Roman" w:cs="Times New Roman"/>
      <w:sz w:val="24"/>
      <w:szCs w:val="24"/>
      <w:lang w:eastAsia="sk-SK"/>
    </w:rPr>
  </w:style>
  <w:style w:type="paragraph" w:customStyle="1" w:styleId="Predvolen">
    <w:name w:val="Predvolené"/>
    <w:rsid w:val="00C542C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sk-SK"/>
    </w:rPr>
  </w:style>
  <w:style w:type="paragraph" w:styleId="Hlavika">
    <w:name w:val="header"/>
    <w:basedOn w:val="Normlny"/>
    <w:link w:val="HlavikaChar"/>
    <w:uiPriority w:val="99"/>
    <w:unhideWhenUsed/>
    <w:rsid w:val="00FC76BE"/>
    <w:pPr>
      <w:tabs>
        <w:tab w:val="center" w:pos="4536"/>
        <w:tab w:val="right" w:pos="9072"/>
      </w:tabs>
      <w:spacing w:after="0"/>
    </w:pPr>
  </w:style>
  <w:style w:type="character" w:customStyle="1" w:styleId="HlavikaChar">
    <w:name w:val="Hlavička Char"/>
    <w:basedOn w:val="Predvolenpsmoodseku"/>
    <w:link w:val="Hlavika"/>
    <w:uiPriority w:val="99"/>
    <w:rsid w:val="00FC76BE"/>
    <w:rPr>
      <w:rFonts w:ascii="Calibri" w:eastAsia="Calibri" w:hAnsi="Calibri" w:cs="Times New Roman"/>
    </w:rPr>
  </w:style>
  <w:style w:type="paragraph" w:styleId="Pta">
    <w:name w:val="footer"/>
    <w:basedOn w:val="Normlny"/>
    <w:link w:val="PtaChar"/>
    <w:uiPriority w:val="99"/>
    <w:unhideWhenUsed/>
    <w:rsid w:val="00FC76BE"/>
    <w:pPr>
      <w:tabs>
        <w:tab w:val="center" w:pos="4536"/>
        <w:tab w:val="right" w:pos="9072"/>
      </w:tabs>
      <w:spacing w:after="0"/>
    </w:pPr>
  </w:style>
  <w:style w:type="character" w:customStyle="1" w:styleId="PtaChar">
    <w:name w:val="Päta Char"/>
    <w:basedOn w:val="Predvolenpsmoodseku"/>
    <w:link w:val="Pta"/>
    <w:uiPriority w:val="99"/>
    <w:rsid w:val="00FC76BE"/>
    <w:rPr>
      <w:rFonts w:ascii="Calibri" w:eastAsia="Calibri" w:hAnsi="Calibri" w:cs="Times New Roman"/>
    </w:rPr>
  </w:style>
  <w:style w:type="character" w:customStyle="1" w:styleId="Nadpis1Char">
    <w:name w:val="Nadpis 1 Char"/>
    <w:basedOn w:val="Predvolenpsmoodseku"/>
    <w:link w:val="Nadpis1"/>
    <w:uiPriority w:val="9"/>
    <w:rsid w:val="004C6B5D"/>
    <w:rPr>
      <w:rFonts w:ascii="Times New Roman" w:eastAsia="Times New Roman" w:hAnsi="Times New Roman" w:cs="Times New Roman"/>
      <w:b/>
      <w:bCs/>
      <w:kern w:val="36"/>
      <w:sz w:val="48"/>
      <w:szCs w:val="4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6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06C97-2E94-4179-8E4B-AE156E78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5</Pages>
  <Words>1947</Words>
  <Characters>11100</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Forgacova</dc:creator>
  <cp:keywords/>
  <dc:description/>
  <cp:lastModifiedBy>Lucia Mičkiová</cp:lastModifiedBy>
  <cp:revision>45</cp:revision>
  <dcterms:created xsi:type="dcterms:W3CDTF">2021-12-02T10:55:00Z</dcterms:created>
  <dcterms:modified xsi:type="dcterms:W3CDTF">2023-06-28T09:23:00Z</dcterms:modified>
</cp:coreProperties>
</file>