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663C" w14:textId="77777777" w:rsidR="00DE1045" w:rsidRPr="00C368E6" w:rsidRDefault="00DE1045" w:rsidP="00AA4295">
      <w:pPr>
        <w:spacing w:after="0"/>
        <w:ind w:left="-1417" w:firstLine="1417"/>
        <w:jc w:val="center"/>
        <w:rPr>
          <w:rFonts w:ascii="Times" w:hAnsi="Times"/>
          <w:b/>
          <w:color w:val="000000" w:themeColor="text1"/>
          <w:sz w:val="24"/>
          <w:szCs w:val="24"/>
        </w:rPr>
      </w:pPr>
      <w:r w:rsidRPr="00C368E6">
        <w:rPr>
          <w:rFonts w:ascii="Times" w:hAnsi="Times"/>
          <w:b/>
          <w:color w:val="000000" w:themeColor="text1"/>
          <w:sz w:val="24"/>
          <w:szCs w:val="24"/>
        </w:rPr>
        <w:t>MARKETINGOVÁ KOMUNIKÁCIA S KLIENTMI</w:t>
      </w:r>
    </w:p>
    <w:p w14:paraId="7760F538" w14:textId="77777777" w:rsidR="00DE1045" w:rsidRPr="00C368E6" w:rsidRDefault="00DE1045" w:rsidP="00DE1045">
      <w:pPr>
        <w:spacing w:after="0"/>
        <w:jc w:val="center"/>
        <w:rPr>
          <w:rFonts w:ascii="Times" w:hAnsi="Times"/>
          <w:b/>
        </w:rPr>
      </w:pPr>
    </w:p>
    <w:p w14:paraId="1A27641F" w14:textId="77777777" w:rsidR="00DE1045" w:rsidRPr="00C368E6" w:rsidRDefault="00DE1045" w:rsidP="00DE1045">
      <w:pPr>
        <w:spacing w:after="0"/>
        <w:ind w:right="-284"/>
        <w:jc w:val="center"/>
        <w:rPr>
          <w:rFonts w:ascii="Times New Roman" w:eastAsia="Times New Roman" w:hAnsi="Times New Roman"/>
          <w:b/>
          <w:bCs/>
        </w:rPr>
      </w:pPr>
      <w:bookmarkStart w:id="0" w:name="_Hlk130900931"/>
      <w:r w:rsidRPr="00C368E6">
        <w:rPr>
          <w:rFonts w:ascii="Times" w:eastAsia="Arial Unicode MS" w:hAnsi="Times" w:cs="Arial Unicode MS"/>
          <w:b/>
        </w:rPr>
        <w:t xml:space="preserve">Informácie k získaniu osobných údajov </w:t>
      </w:r>
      <w:r w:rsidRPr="00C368E6">
        <w:rPr>
          <w:rFonts w:ascii="Times New Roman" w:eastAsia="Times New Roman" w:hAnsi="Times New Roman"/>
          <w:b/>
          <w:bCs/>
        </w:rPr>
        <w:t xml:space="preserve">podľa </w:t>
      </w:r>
      <w:proofErr w:type="spellStart"/>
      <w:r w:rsidRPr="00C368E6">
        <w:rPr>
          <w:rFonts w:ascii="Times New Roman" w:eastAsia="Times New Roman" w:hAnsi="Times New Roman"/>
          <w:b/>
          <w:bCs/>
        </w:rPr>
        <w:t>ust</w:t>
      </w:r>
      <w:proofErr w:type="spellEnd"/>
      <w:r w:rsidRPr="00C368E6">
        <w:rPr>
          <w:rFonts w:ascii="Times New Roman" w:eastAsia="Times New Roman" w:hAnsi="Times New Roman"/>
          <w:b/>
          <w:bCs/>
        </w:rPr>
        <w:t>. § 19 zákona č.18/2018 Z. z. o ochrane osobných údajov, a čl.13 Nariadenia Európskeho parlamentu a rady (EÚ) 2016/679</w:t>
      </w:r>
      <w:bookmarkEnd w:id="0"/>
    </w:p>
    <w:p w14:paraId="641C83B8" w14:textId="77777777" w:rsidR="00DE1045" w:rsidRPr="00C368E6" w:rsidRDefault="00DE1045" w:rsidP="00DE1045">
      <w:pPr>
        <w:spacing w:after="0"/>
        <w:jc w:val="center"/>
        <w:rPr>
          <w:rFonts w:ascii="Times" w:hAnsi="Times"/>
          <w:b/>
        </w:rPr>
      </w:pPr>
    </w:p>
    <w:p w14:paraId="34F6149E" w14:textId="77777777" w:rsidR="00DE1045" w:rsidRPr="00C368E6" w:rsidRDefault="00DE1045" w:rsidP="00DE1045">
      <w:pPr>
        <w:spacing w:after="0"/>
        <w:jc w:val="both"/>
        <w:rPr>
          <w:rFonts w:ascii="Times" w:hAnsi="Times"/>
        </w:rPr>
      </w:pPr>
    </w:p>
    <w:p w14:paraId="5F81C504" w14:textId="77777777" w:rsidR="00DE1045" w:rsidRPr="00C368E6" w:rsidRDefault="00DE1045" w:rsidP="00DE1045">
      <w:pPr>
        <w:spacing w:after="0"/>
        <w:contextualSpacing/>
        <w:jc w:val="both"/>
        <w:rPr>
          <w:rFonts w:ascii="Times" w:hAnsi="Times"/>
        </w:rPr>
      </w:pPr>
      <w:r w:rsidRPr="00C368E6">
        <w:rPr>
          <w:rFonts w:ascii="Times" w:hAnsi="Times"/>
          <w:b/>
          <w:u w:val="single"/>
        </w:rPr>
        <w:t>Účely spracovania osobných údajov:</w:t>
      </w:r>
    </w:p>
    <w:p w14:paraId="10701F92" w14:textId="5FB087D0" w:rsidR="00DE1045" w:rsidRPr="00C368E6" w:rsidRDefault="00DE1045" w:rsidP="001763C3">
      <w:pPr>
        <w:jc w:val="both"/>
        <w:rPr>
          <w:rFonts w:ascii="Times" w:eastAsia="Arial Unicode MS" w:hAnsi="Times" w:cs="Arial Unicode MS"/>
          <w:bCs/>
        </w:rPr>
      </w:pPr>
      <w:r w:rsidRPr="00C368E6">
        <w:rPr>
          <w:rFonts w:ascii="Times" w:hAnsi="Times"/>
          <w:bCs/>
        </w:rPr>
        <w:t>Marketingová komunikácia s</w:t>
      </w:r>
      <w:r w:rsidR="000B33B8" w:rsidRPr="00C368E6">
        <w:rPr>
          <w:rFonts w:ascii="Times" w:hAnsi="Times"/>
          <w:bCs/>
        </w:rPr>
        <w:t xml:space="preserve"> klientmi</w:t>
      </w:r>
      <w:r w:rsidRPr="00C368E6">
        <w:rPr>
          <w:rFonts w:ascii="Times" w:hAnsi="Times"/>
          <w:bCs/>
        </w:rPr>
        <w:t xml:space="preserve">, </w:t>
      </w:r>
      <w:r w:rsidRPr="00C368E6">
        <w:rPr>
          <w:rFonts w:ascii="Times" w:eastAsia="Arial Unicode MS" w:hAnsi="Times" w:cs="Arial Unicode MS"/>
          <w:bCs/>
          <w:kern w:val="3"/>
        </w:rPr>
        <w:t>z</w:t>
      </w:r>
      <w:r w:rsidRPr="00C368E6">
        <w:rPr>
          <w:rFonts w:ascii="Times" w:eastAsia="Arial Unicode MS" w:hAnsi="Times" w:cs="Arial Unicode MS"/>
          <w:bCs/>
        </w:rPr>
        <w:t>asielanie ponúk zákazníkom, na základe oprávnených záujmov prevádzkovateľa – odoslanie e-mailu s marketingovým obsahom existujúcemu klientovi, ktorému už predal službu a tento marketingový obsah sa týka jeho vlastných podobných služieb.</w:t>
      </w:r>
    </w:p>
    <w:p w14:paraId="6806DAF6" w14:textId="77777777" w:rsidR="00DE1045" w:rsidRPr="00C368E6" w:rsidRDefault="00DE1045" w:rsidP="00DE1045">
      <w:pPr>
        <w:spacing w:after="0"/>
        <w:jc w:val="both"/>
        <w:rPr>
          <w:rFonts w:ascii="Times" w:hAnsi="Times"/>
        </w:rPr>
      </w:pPr>
    </w:p>
    <w:p w14:paraId="6A0AF2DF" w14:textId="77777777" w:rsidR="00DE1045" w:rsidRPr="00C368E6" w:rsidRDefault="00DE1045" w:rsidP="00DE1045">
      <w:pPr>
        <w:spacing w:after="0"/>
        <w:jc w:val="both"/>
        <w:rPr>
          <w:rFonts w:ascii="Times" w:hAnsi="Times"/>
          <w:b/>
          <w:color w:val="000000" w:themeColor="text1"/>
        </w:rPr>
      </w:pPr>
      <w:r w:rsidRPr="00C368E6">
        <w:rPr>
          <w:rFonts w:ascii="Times" w:hAnsi="Times"/>
          <w:b/>
          <w:color w:val="000000" w:themeColor="text1"/>
          <w:u w:val="single"/>
        </w:rPr>
        <w:t>Kategória dotknutých osôb</w:t>
      </w:r>
      <w:r w:rsidRPr="00C368E6">
        <w:rPr>
          <w:rFonts w:ascii="Times" w:hAnsi="Times"/>
          <w:b/>
          <w:color w:val="000000" w:themeColor="text1"/>
        </w:rPr>
        <w:t>:</w:t>
      </w:r>
    </w:p>
    <w:p w14:paraId="4114373E" w14:textId="40BBD940" w:rsidR="00DE1045" w:rsidRPr="00C368E6" w:rsidRDefault="00DE1045" w:rsidP="001763C3">
      <w:pPr>
        <w:jc w:val="both"/>
        <w:rPr>
          <w:rFonts w:ascii="Times" w:hAnsi="Times"/>
          <w:kern w:val="2"/>
          <w14:ligatures w14:val="standardContextual"/>
        </w:rPr>
      </w:pPr>
      <w:r w:rsidRPr="00C368E6">
        <w:rPr>
          <w:rFonts w:ascii="Times" w:eastAsia="Times New Roman" w:hAnsi="Times"/>
        </w:rPr>
        <w:t xml:space="preserve">Príjemca e-mailu s marketingovým obsahom – </w:t>
      </w:r>
      <w:r w:rsidR="000B33B8" w:rsidRPr="00C368E6">
        <w:rPr>
          <w:rFonts w:ascii="Times" w:eastAsia="Times New Roman" w:hAnsi="Times"/>
        </w:rPr>
        <w:t>klient</w:t>
      </w:r>
      <w:r w:rsidRPr="00C368E6">
        <w:rPr>
          <w:rFonts w:ascii="Times" w:eastAsia="Times New Roman" w:hAnsi="Times"/>
        </w:rPr>
        <w:t xml:space="preserve"> prevádzkovateľa</w:t>
      </w:r>
      <w:r w:rsidRPr="00C368E6">
        <w:rPr>
          <w:rFonts w:ascii="Times" w:hAnsi="Times"/>
          <w:kern w:val="2"/>
          <w14:ligatures w14:val="standardContextual"/>
        </w:rPr>
        <w:t xml:space="preserve"> (marketingových ponúk), </w:t>
      </w:r>
      <w:r w:rsidRPr="00C368E6">
        <w:rPr>
          <w:rFonts w:ascii="Times" w:eastAsia="Arial Unicode MS" w:hAnsi="Times" w:cs="Arial Unicode MS"/>
        </w:rPr>
        <w:t>ktorému už predal službu a tento marketingový obsah sa týka jeho vlastných podobných služieb).</w:t>
      </w:r>
    </w:p>
    <w:p w14:paraId="4AB89BCB" w14:textId="77777777" w:rsidR="00DE1045" w:rsidRPr="00C368E6" w:rsidRDefault="00DE1045" w:rsidP="00DE1045">
      <w:pPr>
        <w:suppressAutoHyphens w:val="0"/>
        <w:spacing w:after="0"/>
        <w:rPr>
          <w:rFonts w:ascii="Times" w:hAnsi="Times"/>
        </w:rPr>
      </w:pPr>
    </w:p>
    <w:p w14:paraId="273D8C92" w14:textId="77777777" w:rsidR="00DE1045" w:rsidRPr="00C368E6" w:rsidRDefault="00DE1045" w:rsidP="00DE1045">
      <w:pPr>
        <w:pStyle w:val="Predvolen"/>
        <w:spacing w:before="0" w:after="240" w:line="240" w:lineRule="auto"/>
        <w:contextualSpacing/>
        <w:jc w:val="both"/>
        <w:rPr>
          <w:rFonts w:ascii="Times" w:hAnsi="Times"/>
          <w:b/>
          <w:bCs/>
          <w:sz w:val="22"/>
          <w:szCs w:val="22"/>
        </w:rPr>
      </w:pPr>
      <w:r w:rsidRPr="00C368E6">
        <w:rPr>
          <w:rFonts w:ascii="Times" w:hAnsi="Times"/>
          <w:b/>
          <w:bCs/>
          <w:sz w:val="22"/>
          <w:szCs w:val="22"/>
          <w:u w:val="single"/>
        </w:rPr>
        <w:t>Kategória osobných údajov</w:t>
      </w:r>
      <w:r w:rsidRPr="00C368E6">
        <w:rPr>
          <w:rFonts w:ascii="Times" w:hAnsi="Times"/>
          <w:b/>
          <w:bCs/>
          <w:sz w:val="22"/>
          <w:szCs w:val="22"/>
        </w:rPr>
        <w:t xml:space="preserve">: </w:t>
      </w:r>
    </w:p>
    <w:p w14:paraId="7F467E00" w14:textId="6FA24684" w:rsidR="00DE1045" w:rsidRPr="00C368E6" w:rsidRDefault="00DE1045" w:rsidP="00DE1045">
      <w:pPr>
        <w:pStyle w:val="Predvolen"/>
        <w:spacing w:before="0" w:line="240" w:lineRule="auto"/>
        <w:contextualSpacing/>
        <w:jc w:val="both"/>
        <w:rPr>
          <w:rFonts w:ascii="Times" w:hAnsi="Times"/>
          <w:sz w:val="22"/>
          <w:szCs w:val="22"/>
        </w:rPr>
      </w:pPr>
      <w:r w:rsidRPr="00C368E6">
        <w:rPr>
          <w:rFonts w:ascii="Times" w:hAnsi="Times"/>
          <w:sz w:val="22"/>
          <w:szCs w:val="22"/>
        </w:rPr>
        <w:t>bežné osobné údaje.</w:t>
      </w:r>
    </w:p>
    <w:p w14:paraId="496F2278" w14:textId="77777777" w:rsidR="00CE0BE9" w:rsidRPr="00C368E6" w:rsidRDefault="00CE0BE9" w:rsidP="00DE1045">
      <w:pPr>
        <w:suppressAutoHyphens w:val="0"/>
        <w:spacing w:after="0"/>
        <w:jc w:val="both"/>
        <w:rPr>
          <w:rFonts w:ascii="Times" w:hAnsi="Times"/>
          <w:b/>
          <w:u w:val="single"/>
        </w:rPr>
      </w:pPr>
    </w:p>
    <w:p w14:paraId="4E5CB259" w14:textId="3570F4E1" w:rsidR="00DE1045" w:rsidRPr="00C368E6" w:rsidRDefault="00DE1045" w:rsidP="00DE1045">
      <w:pPr>
        <w:suppressAutoHyphens w:val="0"/>
        <w:spacing w:after="0"/>
        <w:jc w:val="both"/>
        <w:rPr>
          <w:rFonts w:ascii="Times" w:hAnsi="Times"/>
          <w:b/>
          <w:u w:val="single"/>
        </w:rPr>
      </w:pPr>
      <w:r w:rsidRPr="00C368E6">
        <w:rPr>
          <w:rFonts w:ascii="Times" w:hAnsi="Times"/>
          <w:b/>
          <w:u w:val="single"/>
        </w:rPr>
        <w:t>Zoznam osobných údajov:</w:t>
      </w:r>
    </w:p>
    <w:p w14:paraId="183F88AB" w14:textId="295A5CA4" w:rsidR="00DE1045" w:rsidRPr="00C368E6" w:rsidRDefault="00DE1045" w:rsidP="001763C3">
      <w:pPr>
        <w:contextualSpacing/>
        <w:jc w:val="both"/>
        <w:rPr>
          <w:rFonts w:ascii="Times" w:hAnsi="Times"/>
        </w:rPr>
      </w:pPr>
      <w:r w:rsidRPr="00C368E6">
        <w:rPr>
          <w:rFonts w:ascii="Times" w:eastAsia="Times New Roman" w:hAnsi="Times"/>
          <w:kern w:val="2"/>
          <w14:ligatures w14:val="standardContextual"/>
        </w:rPr>
        <w:t xml:space="preserve">Titul, </w:t>
      </w:r>
      <w:r w:rsidRPr="00C368E6">
        <w:rPr>
          <w:rFonts w:ascii="Times" w:hAnsi="Times"/>
          <w:kern w:val="2"/>
          <w14:ligatures w14:val="standardContextual"/>
        </w:rPr>
        <w:t>meno, priezvisko,</w:t>
      </w:r>
      <w:r w:rsidR="001763C3" w:rsidRPr="00C368E6">
        <w:rPr>
          <w:rFonts w:ascii="Times" w:hAnsi="Times"/>
          <w:kern w:val="2"/>
          <w14:ligatures w14:val="standardContextual"/>
        </w:rPr>
        <w:t xml:space="preserve"> </w:t>
      </w:r>
      <w:r w:rsidRPr="00C368E6">
        <w:rPr>
          <w:rFonts w:ascii="Times" w:hAnsi="Times"/>
          <w:kern w:val="2"/>
          <w14:ligatures w14:val="standardContextual"/>
        </w:rPr>
        <w:t>e-mailová adresa</w:t>
      </w:r>
    </w:p>
    <w:p w14:paraId="5499F3E2" w14:textId="77777777" w:rsidR="001763C3" w:rsidRPr="00C368E6" w:rsidRDefault="001763C3" w:rsidP="001763C3">
      <w:pPr>
        <w:pStyle w:val="Odsekzoznamu"/>
        <w:ind w:left="360"/>
        <w:contextualSpacing/>
        <w:jc w:val="both"/>
        <w:rPr>
          <w:rFonts w:ascii="Times" w:hAnsi="Times"/>
        </w:rPr>
      </w:pPr>
    </w:p>
    <w:p w14:paraId="586ABAC5" w14:textId="01F1B93C" w:rsidR="00DE1045" w:rsidRPr="00C368E6" w:rsidRDefault="00DE1045" w:rsidP="00DE1045">
      <w:pPr>
        <w:contextualSpacing/>
        <w:jc w:val="both"/>
        <w:rPr>
          <w:rFonts w:ascii="Times" w:hAnsi="Times"/>
          <w:b/>
          <w:bCs/>
        </w:rPr>
      </w:pPr>
      <w:r w:rsidRPr="00C368E6">
        <w:rPr>
          <w:rFonts w:ascii="Times" w:hAnsi="Times"/>
          <w:b/>
          <w:bCs/>
          <w:u w:val="single"/>
        </w:rPr>
        <w:t>Zákonnosť spracúvania osobných údajov:</w:t>
      </w:r>
      <w:r w:rsidRPr="00C368E6">
        <w:rPr>
          <w:rFonts w:ascii="Times" w:hAnsi="Times"/>
          <w:b/>
          <w:bCs/>
        </w:rPr>
        <w:t xml:space="preserve"> </w:t>
      </w:r>
    </w:p>
    <w:p w14:paraId="45424035" w14:textId="77777777" w:rsidR="00DE1045" w:rsidRPr="00C368E6" w:rsidRDefault="00DE1045" w:rsidP="00DE1045">
      <w:pPr>
        <w:contextualSpacing/>
        <w:jc w:val="both"/>
        <w:rPr>
          <w:rFonts w:ascii="Times" w:hAnsi="Times"/>
        </w:rPr>
      </w:pPr>
      <w:r w:rsidRPr="00C368E6">
        <w:rPr>
          <w:rFonts w:ascii="Times" w:hAnsi="Times"/>
        </w:rPr>
        <w:t>Osobné údaje sa spracúvajú na základe článku 6 ods. 1 písm. f) Nariadenia Európskeho Parlamentu a Rady (EÚ) 2016/679 o ochrane fyzických osôb pri spracúvaní osobných údajov a o voľnom pohybe takýchto údajov, ktorým sa zrušuje smernica 95/46/ES (všeobecné nariadenie o ochrane údajov.</w:t>
      </w:r>
    </w:p>
    <w:p w14:paraId="19A5FB5C" w14:textId="77777777" w:rsidR="00DE1045" w:rsidRPr="00C368E6" w:rsidRDefault="00DE1045" w:rsidP="00DE1045">
      <w:pPr>
        <w:contextualSpacing/>
        <w:jc w:val="both"/>
        <w:rPr>
          <w:rFonts w:ascii="Times" w:hAnsi="Times"/>
          <w:bCs/>
        </w:rPr>
      </w:pPr>
    </w:p>
    <w:p w14:paraId="0FA8C48D" w14:textId="20752716" w:rsidR="00DE1045" w:rsidRPr="00C368E6" w:rsidRDefault="00DE1045" w:rsidP="00DE1045">
      <w:pPr>
        <w:pStyle w:val="Predvolen"/>
        <w:spacing w:before="0" w:line="240" w:lineRule="auto"/>
        <w:contextualSpacing/>
        <w:jc w:val="both"/>
        <w:rPr>
          <w:rFonts w:ascii="Times" w:hAnsi="Times"/>
          <w:b/>
          <w:bCs/>
          <w:sz w:val="22"/>
          <w:szCs w:val="22"/>
          <w:u w:val="single"/>
        </w:rPr>
      </w:pPr>
      <w:r w:rsidRPr="00C368E6">
        <w:rPr>
          <w:rFonts w:ascii="Times" w:hAnsi="Times"/>
          <w:b/>
          <w:bCs/>
          <w:sz w:val="22"/>
          <w:szCs w:val="22"/>
          <w:u w:val="single"/>
        </w:rPr>
        <w:t>Zákonná povinnosť spracúvania osobných údajov:</w:t>
      </w:r>
    </w:p>
    <w:p w14:paraId="1F44687E" w14:textId="77777777" w:rsidR="00DE1045" w:rsidRPr="00C368E6" w:rsidRDefault="00DE1045" w:rsidP="00DE1045">
      <w:pPr>
        <w:contextualSpacing/>
        <w:rPr>
          <w:rFonts w:ascii="Times" w:eastAsia="Times New Roman" w:hAnsi="Times"/>
        </w:rPr>
      </w:pPr>
      <w:r w:rsidRPr="00C368E6">
        <w:rPr>
          <w:rFonts w:ascii="Times" w:hAnsi="Times"/>
        </w:rPr>
        <w:t>Spracúvanie osobných údajov na základe osobitého právneho predpisu sa nevykonáva.</w:t>
      </w:r>
    </w:p>
    <w:p w14:paraId="1E6959CE" w14:textId="77777777" w:rsidR="00DE1045" w:rsidRPr="00C368E6" w:rsidRDefault="00DE1045" w:rsidP="00DE1045">
      <w:pPr>
        <w:spacing w:after="0"/>
        <w:jc w:val="both"/>
        <w:rPr>
          <w:rFonts w:ascii="Times" w:hAnsi="Times"/>
        </w:rPr>
      </w:pPr>
    </w:p>
    <w:p w14:paraId="4AA6F7DF" w14:textId="77777777" w:rsidR="00DE1045" w:rsidRPr="00C368E6" w:rsidRDefault="00DE1045" w:rsidP="00DE1045">
      <w:pPr>
        <w:spacing w:after="0"/>
        <w:jc w:val="both"/>
        <w:rPr>
          <w:rFonts w:ascii="Times" w:hAnsi="Times"/>
          <w:b/>
          <w:u w:val="single"/>
        </w:rPr>
      </w:pPr>
      <w:r w:rsidRPr="00C368E6">
        <w:rPr>
          <w:rFonts w:ascii="Times" w:hAnsi="Times"/>
          <w:b/>
          <w:u w:val="single"/>
        </w:rPr>
        <w:t>Príjemcovia alebo kategórie príjemcov, ktorým budú osobné údaje poskytnuté:</w:t>
      </w:r>
    </w:p>
    <w:p w14:paraId="02540B54" w14:textId="0AACAF5C" w:rsidR="00DE1045" w:rsidRPr="00C368E6" w:rsidRDefault="00DE1045" w:rsidP="00DE1045">
      <w:pPr>
        <w:pStyle w:val="Odsekzoznamu"/>
        <w:numPr>
          <w:ilvl w:val="0"/>
          <w:numId w:val="5"/>
        </w:numPr>
        <w:suppressAutoHyphens w:val="0"/>
        <w:autoSpaceDN/>
        <w:spacing w:after="0"/>
        <w:ind w:right="-428"/>
        <w:contextualSpacing/>
        <w:jc w:val="both"/>
        <w:rPr>
          <w:rFonts w:ascii="Times New Roman" w:hAnsi="Times New Roman"/>
          <w:b/>
          <w:bCs/>
        </w:rPr>
      </w:pPr>
      <w:r w:rsidRPr="00C368E6">
        <w:rPr>
          <w:rFonts w:ascii="Times New Roman" w:hAnsi="Times New Roman"/>
          <w:color w:val="000000" w:themeColor="text1"/>
        </w:rPr>
        <w:t>p</w:t>
      </w:r>
      <w:r w:rsidRPr="00C368E6">
        <w:rPr>
          <w:rFonts w:ascii="Times New Roman" w:hAnsi="Times New Roman"/>
        </w:rPr>
        <w:t>oskytovateľ služieb verejnej mobilnej siete</w:t>
      </w:r>
    </w:p>
    <w:p w14:paraId="6D435115" w14:textId="04FE647D" w:rsidR="00DE1045" w:rsidRPr="00C368E6" w:rsidRDefault="00AA4295" w:rsidP="00DE1045">
      <w:pPr>
        <w:pStyle w:val="Odsekzoznamu"/>
        <w:numPr>
          <w:ilvl w:val="0"/>
          <w:numId w:val="5"/>
        </w:numPr>
        <w:suppressAutoHyphens w:val="0"/>
        <w:autoSpaceDN/>
        <w:spacing w:after="0"/>
        <w:ind w:right="-428"/>
        <w:contextualSpacing/>
        <w:jc w:val="both"/>
        <w:rPr>
          <w:rFonts w:ascii="Times New Roman" w:hAnsi="Times New Roman"/>
          <w:b/>
          <w:bCs/>
        </w:rPr>
      </w:pPr>
      <w:r w:rsidRPr="00C368E6">
        <w:rPr>
          <w:rFonts w:ascii="Times New Roman" w:hAnsi="Times New Roman"/>
        </w:rPr>
        <w:t>p</w:t>
      </w:r>
      <w:r w:rsidR="00DE1045" w:rsidRPr="00C368E6">
        <w:rPr>
          <w:rFonts w:ascii="Times New Roman" w:hAnsi="Times New Roman"/>
        </w:rPr>
        <w:t>oskytovateľ dátových služieb</w:t>
      </w:r>
    </w:p>
    <w:p w14:paraId="4A8A7BFB" w14:textId="716ECF78" w:rsidR="00DE1045" w:rsidRPr="00C368E6" w:rsidRDefault="00DE1045" w:rsidP="00DE1045">
      <w:pPr>
        <w:pStyle w:val="Odsekzoznamu"/>
        <w:numPr>
          <w:ilvl w:val="0"/>
          <w:numId w:val="5"/>
        </w:numPr>
        <w:suppressAutoHyphens w:val="0"/>
        <w:autoSpaceDN/>
        <w:spacing w:after="0"/>
        <w:ind w:right="-428"/>
        <w:contextualSpacing/>
        <w:jc w:val="both"/>
        <w:rPr>
          <w:rFonts w:ascii="Times New Roman" w:hAnsi="Times New Roman"/>
          <w:b/>
          <w:bCs/>
        </w:rPr>
      </w:pPr>
      <w:r w:rsidRPr="00C368E6">
        <w:rPr>
          <w:rFonts w:ascii="Times New Roman" w:hAnsi="Times New Roman"/>
        </w:rPr>
        <w:t>poskytovateľ domény s názvom „</w:t>
      </w:r>
      <w:proofErr w:type="spellStart"/>
      <w:r w:rsidRPr="00C368E6">
        <w:rPr>
          <w:rFonts w:ascii="Times New Roman" w:hAnsi="Times New Roman"/>
        </w:rPr>
        <w:t>sk</w:t>
      </w:r>
      <w:proofErr w:type="spellEnd"/>
      <w:r w:rsidRPr="00C368E6">
        <w:rPr>
          <w:rFonts w:ascii="Times New Roman" w:hAnsi="Times New Roman"/>
        </w:rPr>
        <w:t>“ a </w:t>
      </w:r>
      <w:proofErr w:type="spellStart"/>
      <w:r w:rsidRPr="00C368E6">
        <w:rPr>
          <w:rFonts w:ascii="Times New Roman" w:hAnsi="Times New Roman"/>
        </w:rPr>
        <w:t>mailhostingu</w:t>
      </w:r>
      <w:proofErr w:type="spellEnd"/>
      <w:r w:rsidRPr="00C368E6">
        <w:rPr>
          <w:rFonts w:ascii="Times New Roman" w:hAnsi="Times New Roman"/>
        </w:rPr>
        <w:t xml:space="preserve"> </w:t>
      </w:r>
    </w:p>
    <w:p w14:paraId="4CD878D5" w14:textId="77777777" w:rsidR="00DE1045" w:rsidRPr="00C368E6" w:rsidRDefault="00DE1045" w:rsidP="00DE1045">
      <w:pPr>
        <w:spacing w:after="0"/>
        <w:jc w:val="both"/>
        <w:rPr>
          <w:rFonts w:ascii="Times" w:hAnsi="Times"/>
          <w:b/>
          <w:u w:val="single"/>
        </w:rPr>
      </w:pPr>
    </w:p>
    <w:p w14:paraId="72C794AA" w14:textId="7A593F25" w:rsidR="00DE1045" w:rsidRPr="00C368E6" w:rsidRDefault="00DE1045" w:rsidP="00DE1045">
      <w:pPr>
        <w:spacing w:after="0"/>
        <w:jc w:val="both"/>
        <w:rPr>
          <w:rFonts w:ascii="Times" w:hAnsi="Times"/>
          <w:b/>
          <w:u w:val="single"/>
        </w:rPr>
      </w:pPr>
      <w:r w:rsidRPr="00C368E6">
        <w:rPr>
          <w:rFonts w:ascii="Times" w:hAnsi="Times"/>
          <w:b/>
          <w:u w:val="single"/>
        </w:rPr>
        <w:t xml:space="preserve">- do tretích krajín </w:t>
      </w:r>
    </w:p>
    <w:p w14:paraId="6D9F35F1" w14:textId="15BFD278" w:rsidR="00DE1045" w:rsidRPr="00C368E6" w:rsidRDefault="00DE1045" w:rsidP="00DE1045">
      <w:pPr>
        <w:spacing w:after="0"/>
        <w:jc w:val="both"/>
        <w:rPr>
          <w:rFonts w:ascii="Times" w:hAnsi="Times"/>
        </w:rPr>
      </w:pPr>
      <w:r w:rsidRPr="00C368E6">
        <w:rPr>
          <w:rFonts w:ascii="Times" w:hAnsi="Times"/>
        </w:rPr>
        <w:t>osobné údaje nie sú poskytované do tretích krajín.</w:t>
      </w:r>
    </w:p>
    <w:p w14:paraId="59ED4E9F" w14:textId="77777777" w:rsidR="00AA4295" w:rsidRPr="00C368E6" w:rsidRDefault="00AA4295" w:rsidP="00DE1045">
      <w:pPr>
        <w:spacing w:after="0"/>
        <w:jc w:val="both"/>
        <w:rPr>
          <w:rFonts w:ascii="Times" w:hAnsi="Times"/>
          <w:b/>
          <w:u w:val="single"/>
        </w:rPr>
      </w:pPr>
    </w:p>
    <w:p w14:paraId="69B68ECB" w14:textId="431A103A" w:rsidR="00DE1045" w:rsidRPr="00C368E6" w:rsidRDefault="00DE1045" w:rsidP="00DE1045">
      <w:pPr>
        <w:spacing w:after="0"/>
        <w:jc w:val="both"/>
        <w:rPr>
          <w:rFonts w:ascii="Times" w:hAnsi="Times"/>
          <w:b/>
          <w:u w:val="single"/>
        </w:rPr>
      </w:pPr>
      <w:r w:rsidRPr="00C368E6">
        <w:rPr>
          <w:rFonts w:ascii="Times" w:hAnsi="Times"/>
          <w:b/>
          <w:u w:val="single"/>
        </w:rPr>
        <w:t>- do medzinárodných organizácií</w:t>
      </w:r>
    </w:p>
    <w:p w14:paraId="1B90FB95" w14:textId="06727321" w:rsidR="00DE1045" w:rsidRPr="00C368E6" w:rsidRDefault="00DE1045" w:rsidP="00DE1045">
      <w:pPr>
        <w:spacing w:after="0"/>
        <w:jc w:val="both"/>
        <w:rPr>
          <w:rFonts w:ascii="Times" w:hAnsi="Times"/>
        </w:rPr>
      </w:pPr>
      <w:r w:rsidRPr="00C368E6">
        <w:rPr>
          <w:rFonts w:ascii="Times" w:hAnsi="Times"/>
        </w:rPr>
        <w:t>osobné údaje nie sú poskytované do medzinárodných organizácií.</w:t>
      </w:r>
    </w:p>
    <w:p w14:paraId="241043F2" w14:textId="77777777" w:rsidR="00DE1045" w:rsidRPr="00C368E6" w:rsidRDefault="00DE1045" w:rsidP="00DE1045">
      <w:pPr>
        <w:spacing w:after="0"/>
        <w:jc w:val="both"/>
        <w:rPr>
          <w:rFonts w:ascii="Times" w:hAnsi="Times"/>
        </w:rPr>
      </w:pPr>
    </w:p>
    <w:p w14:paraId="09A8524B" w14:textId="77777777" w:rsidR="00DE1045" w:rsidRPr="00C368E6" w:rsidRDefault="00DE1045" w:rsidP="00DE1045">
      <w:pPr>
        <w:contextualSpacing/>
        <w:rPr>
          <w:rFonts w:ascii="Times" w:eastAsia="Times New Roman" w:hAnsi="Times"/>
          <w:b/>
          <w:bCs/>
          <w:u w:val="single"/>
          <w:lang w:eastAsia="sk-SK"/>
        </w:rPr>
      </w:pPr>
      <w:r w:rsidRPr="00C368E6">
        <w:rPr>
          <w:rFonts w:ascii="Times" w:eastAsia="Times New Roman" w:hAnsi="Times"/>
          <w:b/>
          <w:bCs/>
          <w:u w:val="single"/>
          <w:lang w:eastAsia="sk-SK"/>
        </w:rPr>
        <w:t xml:space="preserve">Iný oprávnený subjekt </w:t>
      </w:r>
    </w:p>
    <w:p w14:paraId="1969C0CB" w14:textId="77777777" w:rsidR="00DE1045" w:rsidRPr="00C368E6" w:rsidRDefault="00DE1045" w:rsidP="00DE1045">
      <w:pPr>
        <w:jc w:val="both"/>
        <w:rPr>
          <w:rFonts w:ascii="Times" w:hAnsi="Times"/>
        </w:rPr>
      </w:pPr>
      <w:r w:rsidRPr="00C368E6">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107A7C1D" w14:textId="77777777" w:rsidR="00DE1045" w:rsidRPr="00C368E6" w:rsidRDefault="00DE1045" w:rsidP="00DE1045">
      <w:pPr>
        <w:spacing w:after="0"/>
        <w:jc w:val="both"/>
        <w:rPr>
          <w:rFonts w:ascii="Times" w:hAnsi="Times"/>
        </w:rPr>
      </w:pPr>
    </w:p>
    <w:p w14:paraId="45F828B8" w14:textId="77777777" w:rsidR="00DE1045" w:rsidRPr="00C368E6" w:rsidRDefault="00DE1045" w:rsidP="00DE1045">
      <w:pPr>
        <w:spacing w:after="0"/>
        <w:rPr>
          <w:rFonts w:ascii="Times" w:hAnsi="Times"/>
          <w:b/>
          <w:u w:val="single"/>
        </w:rPr>
      </w:pPr>
      <w:r w:rsidRPr="00C368E6">
        <w:rPr>
          <w:rFonts w:ascii="Times" w:hAnsi="Times"/>
          <w:b/>
          <w:u w:val="single"/>
        </w:rPr>
        <w:t>Zverejňovanie osobných údajov:</w:t>
      </w:r>
    </w:p>
    <w:p w14:paraId="5C3EFFEC" w14:textId="3FA74AF2" w:rsidR="00DE1045" w:rsidRPr="00C368E6" w:rsidRDefault="00DE1045" w:rsidP="00DE1045">
      <w:pPr>
        <w:spacing w:after="0"/>
        <w:rPr>
          <w:rFonts w:ascii="Times" w:hAnsi="Times"/>
        </w:rPr>
      </w:pPr>
      <w:r w:rsidRPr="00C368E6">
        <w:rPr>
          <w:rFonts w:ascii="Times" w:hAnsi="Times"/>
        </w:rPr>
        <w:t>osobné údaje sa nezverejňujú.</w:t>
      </w:r>
    </w:p>
    <w:p w14:paraId="77ECDBD8" w14:textId="77777777" w:rsidR="00DE1045" w:rsidRPr="00C368E6" w:rsidRDefault="00DE1045" w:rsidP="00DE1045">
      <w:pPr>
        <w:spacing w:after="0"/>
        <w:rPr>
          <w:rFonts w:ascii="Times" w:hAnsi="Times"/>
        </w:rPr>
      </w:pPr>
    </w:p>
    <w:p w14:paraId="54BAE8E0" w14:textId="7A6722DB" w:rsidR="00DE1045" w:rsidRPr="00C368E6" w:rsidRDefault="00DE1045" w:rsidP="00DE1045">
      <w:pPr>
        <w:spacing w:after="0"/>
        <w:rPr>
          <w:rFonts w:ascii="Times" w:hAnsi="Times"/>
          <w:b/>
          <w:bCs/>
          <w:u w:val="single"/>
        </w:rPr>
      </w:pPr>
      <w:r w:rsidRPr="00C368E6">
        <w:rPr>
          <w:rFonts w:ascii="Times" w:hAnsi="Times"/>
          <w:b/>
          <w:bCs/>
          <w:u w:val="single"/>
        </w:rPr>
        <w:t>Oprávnený záujem Prevádzkovateľa:</w:t>
      </w:r>
    </w:p>
    <w:p w14:paraId="7BCD8BC9" w14:textId="7FEE0386" w:rsidR="00DE1045" w:rsidRPr="00C368E6" w:rsidRDefault="00AA4295" w:rsidP="00AA4295">
      <w:pPr>
        <w:pStyle w:val="Odsekzoznamu"/>
        <w:numPr>
          <w:ilvl w:val="0"/>
          <w:numId w:val="7"/>
        </w:numPr>
        <w:spacing w:after="0"/>
        <w:jc w:val="both"/>
        <w:rPr>
          <w:rFonts w:ascii="Times" w:eastAsia="Arial Unicode MS" w:hAnsi="Times" w:cs="Arial Unicode MS"/>
        </w:rPr>
      </w:pPr>
      <w:r w:rsidRPr="00C368E6">
        <w:rPr>
          <w:rFonts w:ascii="Times New Roman" w:hAnsi="Times New Roman"/>
          <w:b/>
          <w:bCs/>
          <w:i/>
          <w:iCs/>
        </w:rPr>
        <w:t>spracúvanie osobných údajov za účelom oprávnených záujmov Prevádzkovateľa sa vykonáva</w:t>
      </w:r>
      <w:r w:rsidRPr="00C368E6">
        <w:rPr>
          <w:rFonts w:ascii="Times New Roman" w:hAnsi="Times New Roman"/>
        </w:rPr>
        <w:t xml:space="preserve"> – </w:t>
      </w:r>
      <w:r w:rsidR="00DE1045" w:rsidRPr="00C368E6">
        <w:rPr>
          <w:rFonts w:ascii="Times" w:hAnsi="Times"/>
        </w:rPr>
        <w:t xml:space="preserve">Oprávneným záujmom prevádzkovateľa je </w:t>
      </w:r>
      <w:r w:rsidR="00DE1045" w:rsidRPr="00C368E6">
        <w:rPr>
          <w:rFonts w:ascii="Times" w:eastAsia="Arial Unicode MS" w:hAnsi="Times" w:cs="Arial Unicode MS"/>
        </w:rPr>
        <w:t xml:space="preserve">zasielanie ponúk dotknutým osobám na základe </w:t>
      </w:r>
      <w:r w:rsidR="00DE1045" w:rsidRPr="00C368E6">
        <w:rPr>
          <w:rFonts w:ascii="Times" w:eastAsia="Arial Unicode MS" w:hAnsi="Times" w:cs="Arial Unicode MS"/>
        </w:rPr>
        <w:lastRenderedPageBreak/>
        <w:t>oprávnených záujmov prevádzkovateľa odoslanie mailu s marketingovým obsahom existujúcemu zákazníkovi, ktorému už predal tovar a/alebo službu a tento marketingový obsah sa týka jeho vlastných podobných tovarov a/alebo služieb.</w:t>
      </w:r>
    </w:p>
    <w:p w14:paraId="17789CE0" w14:textId="77777777" w:rsidR="00DE1045" w:rsidRPr="00C368E6" w:rsidRDefault="00DE1045" w:rsidP="00DE1045">
      <w:pPr>
        <w:spacing w:after="0"/>
        <w:jc w:val="both"/>
        <w:rPr>
          <w:rFonts w:ascii="Times" w:hAnsi="Times"/>
        </w:rPr>
      </w:pPr>
    </w:p>
    <w:p w14:paraId="092704C9" w14:textId="77777777" w:rsidR="00DE1045" w:rsidRPr="00C368E6" w:rsidRDefault="00DE1045" w:rsidP="00DE1045">
      <w:pPr>
        <w:spacing w:after="0"/>
        <w:jc w:val="both"/>
        <w:rPr>
          <w:rFonts w:ascii="Times" w:hAnsi="Times"/>
          <w:b/>
          <w:u w:val="single"/>
        </w:rPr>
      </w:pPr>
      <w:r w:rsidRPr="00C368E6">
        <w:rPr>
          <w:rFonts w:ascii="Times" w:hAnsi="Times"/>
          <w:b/>
          <w:u w:val="single"/>
        </w:rPr>
        <w:t>Doba uchovávania osobných údajov:</w:t>
      </w:r>
    </w:p>
    <w:p w14:paraId="4F08A0F4" w14:textId="77777777" w:rsidR="00DE1045" w:rsidRPr="00C368E6" w:rsidRDefault="00DE1045" w:rsidP="00DE1045">
      <w:pPr>
        <w:widowControl w:val="0"/>
        <w:jc w:val="both"/>
        <w:rPr>
          <w:rFonts w:ascii="Times" w:hAnsi="Times"/>
        </w:rPr>
      </w:pPr>
      <w:r w:rsidRPr="00C368E6">
        <w:rPr>
          <w:rFonts w:ascii="Times" w:hAnsi="Times"/>
        </w:rPr>
        <w:t xml:space="preserve">Prevádzkovateľ spracúva osobné údaje až po dobu </w:t>
      </w:r>
      <w:r w:rsidRPr="00C368E6">
        <w:rPr>
          <w:rFonts w:ascii="Times" w:hAnsi="Times"/>
          <w:b/>
          <w:bCs/>
        </w:rPr>
        <w:t>kým dotknutá osoba nevyjadrí námietku</w:t>
      </w:r>
      <w:r w:rsidRPr="00C368E6">
        <w:rPr>
          <w:rFonts w:ascii="Times" w:hAnsi="Times"/>
        </w:rPr>
        <w:t xml:space="preserve"> so zasielaním obchodných ponúk alebo najviac po dobu 5 rokov od poslednej obchodnej aktivity s dotknutou osobou.</w:t>
      </w:r>
    </w:p>
    <w:p w14:paraId="191395CC" w14:textId="77777777" w:rsidR="00DE1045" w:rsidRPr="00C368E6" w:rsidRDefault="00DE1045" w:rsidP="00DE1045">
      <w:pPr>
        <w:jc w:val="both"/>
        <w:rPr>
          <w:rFonts w:ascii="Times" w:hAnsi="Times"/>
        </w:rPr>
      </w:pPr>
      <w:r w:rsidRPr="00C368E6">
        <w:rPr>
          <w:rFonts w:ascii="Times" w:hAnsi="Times"/>
          <w:b/>
          <w:u w:val="single"/>
        </w:rPr>
        <w:t>Dotknutá osoba má právo namietať spracúvanie jej osobných údajov</w:t>
      </w:r>
      <w:r w:rsidRPr="00C368E6">
        <w:rPr>
          <w:rFonts w:ascii="Times" w:hAnsi="Times"/>
          <w:bCs/>
        </w:rPr>
        <w:t xml:space="preserve"> z dôvodu týkajúceho sa jej konkrétnej situácie vykonávané podľa § 13 ods. 1 písm. e) alebo písm. f) vrátane profilovania založeného na týchto ustanoveniach. </w:t>
      </w:r>
    </w:p>
    <w:p w14:paraId="1F666ED4" w14:textId="77777777" w:rsidR="00DE1045" w:rsidRPr="00C368E6" w:rsidRDefault="00DE1045" w:rsidP="00DE1045">
      <w:pPr>
        <w:jc w:val="both"/>
        <w:rPr>
          <w:rFonts w:ascii="Times" w:hAnsi="Times"/>
          <w:b/>
          <w:bCs/>
          <w:lang w:eastAsia="sk-SK"/>
        </w:rPr>
      </w:pPr>
      <w:r w:rsidRPr="00C368E6">
        <w:rPr>
          <w:rFonts w:ascii="Times" w:hAnsi="Times"/>
          <w:b/>
          <w:bCs/>
          <w:lang w:eastAsia="sk-SK"/>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37B68BF0" w14:textId="77777777" w:rsidR="00DE1045" w:rsidRPr="00C368E6" w:rsidRDefault="00DE1045" w:rsidP="00DE1045">
      <w:pPr>
        <w:jc w:val="both"/>
        <w:rPr>
          <w:rFonts w:ascii="Times" w:hAnsi="Times"/>
          <w:b/>
          <w:bCs/>
        </w:rPr>
      </w:pPr>
    </w:p>
    <w:p w14:paraId="7123569E" w14:textId="77777777" w:rsidR="00DE1045" w:rsidRPr="00C368E6" w:rsidRDefault="00DE1045" w:rsidP="00DE1045">
      <w:pPr>
        <w:jc w:val="center"/>
        <w:rPr>
          <w:rFonts w:ascii="Times" w:eastAsia="Times New Roman" w:hAnsi="Times"/>
          <w:b/>
          <w:bCs/>
        </w:rPr>
      </w:pPr>
      <w:r w:rsidRPr="00C368E6">
        <w:rPr>
          <w:rFonts w:ascii="Times" w:eastAsia="Times New Roman" w:hAnsi="Times"/>
          <w:b/>
          <w:bCs/>
        </w:rPr>
        <w:t>Vaše právo si môžete uplatniť u nás kedykoľvek, a to písomnou formou alebo elektronicky doručením vašej žiadosti na  uvedených kontaktných údajoch.</w:t>
      </w:r>
    </w:p>
    <w:p w14:paraId="73BEE2D5" w14:textId="77777777" w:rsidR="00DE1045" w:rsidRPr="00C368E6" w:rsidRDefault="00DE1045" w:rsidP="00DE1045">
      <w:pPr>
        <w:rPr>
          <w:rFonts w:ascii="Times" w:eastAsia="Times New Roman" w:hAnsi="Times"/>
          <w:b/>
          <w:bCs/>
        </w:rPr>
      </w:pPr>
    </w:p>
    <w:p w14:paraId="7D10F3E5" w14:textId="77777777" w:rsidR="00DE1045" w:rsidRPr="00C368E6" w:rsidRDefault="00DE1045" w:rsidP="00DE1045">
      <w:pPr>
        <w:jc w:val="both"/>
        <w:rPr>
          <w:rFonts w:ascii="Times" w:eastAsia="Times New Roman" w:hAnsi="Times"/>
          <w:b/>
          <w:bCs/>
        </w:rPr>
      </w:pPr>
    </w:p>
    <w:p w14:paraId="0E699566" w14:textId="77777777" w:rsidR="00DE1045" w:rsidRPr="00C368E6" w:rsidRDefault="00DE1045" w:rsidP="00DE1045">
      <w:pPr>
        <w:jc w:val="both"/>
        <w:rPr>
          <w:rFonts w:ascii="Times" w:hAnsi="Times"/>
        </w:rPr>
      </w:pPr>
    </w:p>
    <w:p w14:paraId="0395319D" w14:textId="77777777" w:rsidR="00DE1045" w:rsidRPr="00C368E6" w:rsidRDefault="00DE1045" w:rsidP="00DE1045">
      <w:pPr>
        <w:spacing w:after="0"/>
        <w:rPr>
          <w:rFonts w:ascii="Times" w:hAnsi="Times"/>
        </w:rPr>
      </w:pPr>
      <w:r w:rsidRPr="00C368E6">
        <w:rPr>
          <w:rFonts w:ascii="Times" w:hAnsi="Times"/>
        </w:rPr>
        <w:tab/>
      </w:r>
      <w:r w:rsidRPr="00C368E6">
        <w:rPr>
          <w:rFonts w:ascii="Times" w:hAnsi="Times"/>
        </w:rPr>
        <w:tab/>
      </w:r>
      <w:r w:rsidRPr="00C368E6">
        <w:rPr>
          <w:rFonts w:ascii="Times" w:hAnsi="Times"/>
        </w:rPr>
        <w:tab/>
      </w:r>
      <w:r w:rsidRPr="00C368E6">
        <w:rPr>
          <w:rFonts w:ascii="Times" w:hAnsi="Times"/>
        </w:rPr>
        <w:tab/>
      </w:r>
      <w:r w:rsidRPr="00C368E6">
        <w:rPr>
          <w:rFonts w:ascii="Times" w:hAnsi="Times"/>
        </w:rPr>
        <w:tab/>
      </w:r>
      <w:r w:rsidRPr="00C368E6">
        <w:rPr>
          <w:rFonts w:ascii="Times" w:hAnsi="Times"/>
        </w:rPr>
        <w:tab/>
      </w:r>
      <w:r w:rsidRPr="00C368E6">
        <w:rPr>
          <w:rFonts w:ascii="Times" w:hAnsi="Times"/>
        </w:rPr>
        <w:tab/>
      </w:r>
    </w:p>
    <w:p w14:paraId="0D9D196C" w14:textId="77777777" w:rsidR="00DE1045" w:rsidRPr="00C368E6" w:rsidRDefault="00DE1045" w:rsidP="00DE1045">
      <w:pPr>
        <w:spacing w:after="0"/>
        <w:rPr>
          <w:rFonts w:ascii="Times" w:hAnsi="Times"/>
        </w:rPr>
      </w:pPr>
    </w:p>
    <w:p w14:paraId="738D660C" w14:textId="77777777" w:rsidR="00CD7A8E" w:rsidRPr="00C368E6" w:rsidRDefault="00CD7A8E"/>
    <w:sectPr w:rsidR="00CD7A8E" w:rsidRPr="00C368E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9402D" w14:textId="77777777" w:rsidR="00836F6C" w:rsidRDefault="00836F6C" w:rsidP="00DE1045">
      <w:pPr>
        <w:spacing w:after="0"/>
      </w:pPr>
      <w:r>
        <w:separator/>
      </w:r>
    </w:p>
  </w:endnote>
  <w:endnote w:type="continuationSeparator" w:id="0">
    <w:p w14:paraId="152D0703" w14:textId="77777777" w:rsidR="00836F6C" w:rsidRDefault="00836F6C" w:rsidP="00DE1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6EC99" w14:textId="77777777" w:rsidR="00836F6C" w:rsidRDefault="00836F6C" w:rsidP="00DE1045">
      <w:pPr>
        <w:spacing w:after="0"/>
      </w:pPr>
      <w:r>
        <w:separator/>
      </w:r>
    </w:p>
  </w:footnote>
  <w:footnote w:type="continuationSeparator" w:id="0">
    <w:p w14:paraId="57758B7D" w14:textId="77777777" w:rsidR="00836F6C" w:rsidRDefault="00836F6C" w:rsidP="00DE1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ECA8" w14:textId="77777777" w:rsidR="00DE1045" w:rsidRPr="00DE1045" w:rsidRDefault="00DE1045" w:rsidP="00DE1045">
    <w:pPr>
      <w:spacing w:after="0"/>
      <w:jc w:val="center"/>
      <w:rPr>
        <w:rFonts w:ascii="Times New Roman" w:hAnsi="Times New Roman"/>
        <w:b/>
      </w:rPr>
    </w:pPr>
    <w:r w:rsidRPr="00DE1045">
      <w:rPr>
        <w:rFonts w:ascii="Times New Roman" w:hAnsi="Times New Roman"/>
        <w:b/>
      </w:rPr>
      <w:t>Informačná povinnosť k spracúvaniu osobných údajov</w:t>
    </w:r>
  </w:p>
  <w:p w14:paraId="66A5A0B0" w14:textId="77777777" w:rsidR="00DE1045" w:rsidRDefault="00DE10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565"/>
    <w:multiLevelType w:val="hybridMultilevel"/>
    <w:tmpl w:val="0C627570"/>
    <w:lvl w:ilvl="0" w:tplc="041B0017">
      <w:start w:val="1"/>
      <w:numFmt w:val="lowerLetter"/>
      <w:lvlText w:val="%1)"/>
      <w:lvlJc w:val="left"/>
      <w:pPr>
        <w:ind w:left="360" w:hanging="360"/>
      </w:pPr>
      <w:rPr>
        <w:rFonts w:eastAsia="Times New Roman"/>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 w15:restartNumberingAfterBreak="0">
    <w:nsid w:val="1A3643A4"/>
    <w:multiLevelType w:val="hybridMultilevel"/>
    <w:tmpl w:val="D5547156"/>
    <w:lvl w:ilvl="0" w:tplc="667E7200">
      <w:start w:val="1"/>
      <w:numFmt w:val="lowerLetter"/>
      <w:lvlText w:val="%1)"/>
      <w:lvlJc w:val="left"/>
      <w:pPr>
        <w:ind w:left="360" w:hanging="360"/>
      </w:pPr>
      <w:rPr>
        <w:rFonts w:ascii="Times" w:eastAsia="Calibri" w:hAnsi="Times" w:cs="Times New Roman" w:hint="default"/>
        <w:b w:val="0"/>
        <w:bCs/>
        <w:i w:val="0"/>
        <w:iCs/>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 w15:restartNumberingAfterBreak="0">
    <w:nsid w:val="40900B83"/>
    <w:multiLevelType w:val="hybridMultilevel"/>
    <w:tmpl w:val="AA72426A"/>
    <w:lvl w:ilvl="0" w:tplc="FED61D98">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46E6312B"/>
    <w:multiLevelType w:val="hybridMultilevel"/>
    <w:tmpl w:val="AFC6C618"/>
    <w:lvl w:ilvl="0" w:tplc="FED61D98">
      <w:numFmt w:val="bullet"/>
      <w:lvlText w:val="•"/>
      <w:lvlJc w:val="left"/>
      <w:pPr>
        <w:ind w:left="360" w:hanging="360"/>
      </w:pPr>
      <w:rPr>
        <w:rFonts w:ascii="Times New Roman" w:eastAsiaTheme="minorEastAsia"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 w15:restartNumberingAfterBreak="0">
    <w:nsid w:val="4D520797"/>
    <w:multiLevelType w:val="hybridMultilevel"/>
    <w:tmpl w:val="09FEBE1C"/>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 w15:restartNumberingAfterBreak="0">
    <w:nsid w:val="5A01188F"/>
    <w:multiLevelType w:val="hybridMultilevel"/>
    <w:tmpl w:val="C5AC0868"/>
    <w:lvl w:ilvl="0" w:tplc="FED61D98">
      <w:numFmt w:val="bullet"/>
      <w:lvlText w:val="•"/>
      <w:lvlJc w:val="left"/>
      <w:pPr>
        <w:ind w:left="720" w:hanging="36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66543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0748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033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4994440">
    <w:abstractNumId w:val="3"/>
  </w:num>
  <w:num w:numId="5" w16cid:durableId="658121466">
    <w:abstractNumId w:val="5"/>
  </w:num>
  <w:num w:numId="6" w16cid:durableId="2006781707">
    <w:abstractNumId w:val="0"/>
  </w:num>
  <w:num w:numId="7" w16cid:durableId="1506549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00"/>
    <w:rsid w:val="00062DC1"/>
    <w:rsid w:val="000B33B8"/>
    <w:rsid w:val="001763C3"/>
    <w:rsid w:val="0020415E"/>
    <w:rsid w:val="003F79FB"/>
    <w:rsid w:val="00406D5D"/>
    <w:rsid w:val="005D2CBB"/>
    <w:rsid w:val="00836F6C"/>
    <w:rsid w:val="00905600"/>
    <w:rsid w:val="009908C8"/>
    <w:rsid w:val="00AA4295"/>
    <w:rsid w:val="00AF74CA"/>
    <w:rsid w:val="00C368E6"/>
    <w:rsid w:val="00CD7A8E"/>
    <w:rsid w:val="00CE0BE9"/>
    <w:rsid w:val="00DE1045"/>
    <w:rsid w:val="00E376E7"/>
    <w:rsid w:val="00E577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2C66"/>
  <w15:chartTrackingRefBased/>
  <w15:docId w15:val="{49F697E3-4524-48EA-9F7A-982FFC47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1045"/>
    <w:pPr>
      <w:suppressAutoHyphens/>
      <w:autoSpaceDN w:val="0"/>
      <w:spacing w:line="240" w:lineRule="auto"/>
    </w:pPr>
    <w:rPr>
      <w:rFonts w:ascii="Calibri" w:eastAsia="Calibri" w:hAnsi="Calibri" w:cs="Times New Roman"/>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DE1045"/>
    <w:rPr>
      <w:color w:val="0563C1" w:themeColor="hyperlink"/>
      <w:u w:val="single"/>
    </w:rPr>
  </w:style>
  <w:style w:type="paragraph" w:styleId="Odsekzoznamu">
    <w:name w:val="List Paragraph"/>
    <w:basedOn w:val="Normlny"/>
    <w:qFormat/>
    <w:rsid w:val="00DE1045"/>
    <w:pPr>
      <w:ind w:left="720"/>
    </w:pPr>
  </w:style>
  <w:style w:type="paragraph" w:customStyle="1" w:styleId="Predvolen">
    <w:name w:val="Predvolené"/>
    <w:rsid w:val="00DE1045"/>
    <w:pPr>
      <w:spacing w:before="160" w:after="0" w:line="288" w:lineRule="auto"/>
    </w:pPr>
    <w:rPr>
      <w:rFonts w:ascii="Helvetica Neue" w:eastAsia="Arial Unicode MS" w:hAnsi="Helvetica Neue" w:cs="Arial Unicode MS"/>
      <w:color w:val="000000"/>
      <w:kern w:val="0"/>
      <w:sz w:val="24"/>
      <w:szCs w:val="24"/>
      <w:lang w:eastAsia="sk-SK"/>
      <w14:ligatures w14:val="none"/>
    </w:rPr>
  </w:style>
  <w:style w:type="paragraph" w:styleId="Hlavika">
    <w:name w:val="header"/>
    <w:basedOn w:val="Normlny"/>
    <w:link w:val="HlavikaChar"/>
    <w:uiPriority w:val="99"/>
    <w:unhideWhenUsed/>
    <w:rsid w:val="00DE1045"/>
    <w:pPr>
      <w:tabs>
        <w:tab w:val="center" w:pos="4536"/>
        <w:tab w:val="right" w:pos="9072"/>
      </w:tabs>
      <w:spacing w:after="0"/>
    </w:pPr>
  </w:style>
  <w:style w:type="character" w:customStyle="1" w:styleId="HlavikaChar">
    <w:name w:val="Hlavička Char"/>
    <w:basedOn w:val="Predvolenpsmoodseku"/>
    <w:link w:val="Hlavika"/>
    <w:uiPriority w:val="99"/>
    <w:rsid w:val="00DE1045"/>
    <w:rPr>
      <w:rFonts w:ascii="Calibri" w:eastAsia="Calibri" w:hAnsi="Calibri" w:cs="Times New Roman"/>
      <w:kern w:val="0"/>
      <w14:ligatures w14:val="none"/>
    </w:rPr>
  </w:style>
  <w:style w:type="paragraph" w:styleId="Pta">
    <w:name w:val="footer"/>
    <w:basedOn w:val="Normlny"/>
    <w:link w:val="PtaChar"/>
    <w:uiPriority w:val="99"/>
    <w:unhideWhenUsed/>
    <w:rsid w:val="00DE1045"/>
    <w:pPr>
      <w:tabs>
        <w:tab w:val="center" w:pos="4536"/>
        <w:tab w:val="right" w:pos="9072"/>
      </w:tabs>
      <w:spacing w:after="0"/>
    </w:pPr>
  </w:style>
  <w:style w:type="character" w:customStyle="1" w:styleId="PtaChar">
    <w:name w:val="Päta Char"/>
    <w:basedOn w:val="Predvolenpsmoodseku"/>
    <w:link w:val="Pta"/>
    <w:uiPriority w:val="99"/>
    <w:rsid w:val="00DE1045"/>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346372">
      <w:bodyDiv w:val="1"/>
      <w:marLeft w:val="0"/>
      <w:marRight w:val="0"/>
      <w:marTop w:val="0"/>
      <w:marBottom w:val="0"/>
      <w:divBdr>
        <w:top w:val="none" w:sz="0" w:space="0" w:color="auto"/>
        <w:left w:val="none" w:sz="0" w:space="0" w:color="auto"/>
        <w:bottom w:val="none" w:sz="0" w:space="0" w:color="auto"/>
        <w:right w:val="none" w:sz="0" w:space="0" w:color="auto"/>
      </w:divBdr>
    </w:div>
    <w:div w:id="559560458">
      <w:bodyDiv w:val="1"/>
      <w:marLeft w:val="0"/>
      <w:marRight w:val="0"/>
      <w:marTop w:val="0"/>
      <w:marBottom w:val="0"/>
      <w:divBdr>
        <w:top w:val="none" w:sz="0" w:space="0" w:color="auto"/>
        <w:left w:val="none" w:sz="0" w:space="0" w:color="auto"/>
        <w:bottom w:val="none" w:sz="0" w:space="0" w:color="auto"/>
        <w:right w:val="none" w:sz="0" w:space="0" w:color="auto"/>
      </w:divBdr>
    </w:div>
    <w:div w:id="20885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Mičkiová</dc:creator>
  <cp:keywords/>
  <dc:description/>
  <cp:lastModifiedBy>Lucia Mičkiová</cp:lastModifiedBy>
  <cp:revision>12</cp:revision>
  <dcterms:created xsi:type="dcterms:W3CDTF">2023-04-12T20:42:00Z</dcterms:created>
  <dcterms:modified xsi:type="dcterms:W3CDTF">2023-06-07T13:00:00Z</dcterms:modified>
</cp:coreProperties>
</file>